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3132C" w14:textId="477C7730" w:rsidR="00671AF4" w:rsidRPr="002E11C5" w:rsidRDefault="00095193" w:rsidP="00141CF7">
      <w:pPr>
        <w:pStyle w:val="berschrift1"/>
      </w:pPr>
      <w:bookmarkStart w:id="0" w:name="_Hlk500428897"/>
      <w:r>
        <w:t>Stressfrei durch die Weihnacht</w:t>
      </w:r>
      <w:r w:rsidR="002D5A52">
        <w:t>s</w:t>
      </w:r>
      <w:r>
        <w:t>zeit</w:t>
      </w:r>
    </w:p>
    <w:p w14:paraId="00373267" w14:textId="7C0F7BD3" w:rsidR="001E09B3" w:rsidRPr="00FC2B28" w:rsidRDefault="00C868B1" w:rsidP="00FC2B28">
      <w:pPr>
        <w:pStyle w:val="berschrift2"/>
      </w:pPr>
      <w:r>
        <w:t xml:space="preserve">Dreiviertel der </w:t>
      </w:r>
      <w:r w:rsidR="00E673EA" w:rsidRPr="00E673EA">
        <w:t>Deutsche</w:t>
      </w:r>
      <w:r>
        <w:t xml:space="preserve">n </w:t>
      </w:r>
      <w:r w:rsidR="00E05AC3">
        <w:t>ve</w:t>
      </w:r>
      <w:r w:rsidR="00202549">
        <w:t>rtrauen</w:t>
      </w:r>
      <w:r w:rsidR="00E05AC3">
        <w:t xml:space="preserve"> </w:t>
      </w:r>
      <w:r w:rsidR="00E673EA" w:rsidRPr="00E673EA">
        <w:t>auf lokale Bewertungs</w:t>
      </w:r>
      <w:r w:rsidR="00323861">
        <w:t>p</w:t>
      </w:r>
      <w:r w:rsidR="00E673EA" w:rsidRPr="00E673EA">
        <w:t>ortale</w:t>
      </w:r>
    </w:p>
    <w:p w14:paraId="60760B23" w14:textId="574B2FC1" w:rsidR="008B5278" w:rsidRDefault="00095193" w:rsidP="008B5278">
      <w:pPr>
        <w:spacing w:before="240" w:after="0" w:line="276" w:lineRule="auto"/>
        <w:rPr>
          <w:rFonts w:cs="Calibri"/>
        </w:rPr>
      </w:pPr>
      <w:r>
        <w:rPr>
          <w:rFonts w:cs="Calibri"/>
          <w:b/>
        </w:rPr>
        <w:t xml:space="preserve">Essen, </w:t>
      </w:r>
      <w:r w:rsidR="00DF19FF">
        <w:rPr>
          <w:rFonts w:cs="Calibri"/>
          <w:b/>
        </w:rPr>
        <w:t>4</w:t>
      </w:r>
      <w:bookmarkStart w:id="1" w:name="_GoBack"/>
      <w:bookmarkEnd w:id="1"/>
      <w:r>
        <w:rPr>
          <w:rFonts w:cs="Calibri"/>
          <w:b/>
        </w:rPr>
        <w:t xml:space="preserve">. </w:t>
      </w:r>
      <w:r w:rsidR="00794B83">
        <w:rPr>
          <w:rFonts w:cs="Calibri"/>
          <w:b/>
        </w:rPr>
        <w:t>Dez</w:t>
      </w:r>
      <w:r>
        <w:rPr>
          <w:rFonts w:cs="Calibri"/>
          <w:b/>
        </w:rPr>
        <w:t xml:space="preserve">ember 2019 </w:t>
      </w:r>
      <w:r>
        <w:rPr>
          <w:rFonts w:cs="Calibri"/>
        </w:rPr>
        <w:t xml:space="preserve">– </w:t>
      </w:r>
      <w:r w:rsidR="00713C0B">
        <w:rPr>
          <w:rFonts w:cs="Calibri"/>
        </w:rPr>
        <w:t>Alle Jahre wiede</w:t>
      </w:r>
      <w:r w:rsidR="000E3D4A">
        <w:rPr>
          <w:rFonts w:cs="Calibri"/>
        </w:rPr>
        <w:t>r</w:t>
      </w:r>
      <w:r w:rsidR="00256C98">
        <w:rPr>
          <w:rFonts w:cs="Calibri"/>
        </w:rPr>
        <w:t>. W</w:t>
      </w:r>
      <w:r>
        <w:rPr>
          <w:rFonts w:cs="Calibri"/>
        </w:rPr>
        <w:t>enn es um die Vo</w:t>
      </w:r>
      <w:r w:rsidR="00B66807">
        <w:rPr>
          <w:rFonts w:cs="Calibri"/>
        </w:rPr>
        <w:t>rbereitung auf</w:t>
      </w:r>
      <w:r w:rsidR="00E05AC3">
        <w:rPr>
          <w:rFonts w:cs="Calibri"/>
        </w:rPr>
        <w:t xml:space="preserve"> Weihnachten</w:t>
      </w:r>
      <w:r>
        <w:rPr>
          <w:rFonts w:cs="Calibri"/>
        </w:rPr>
        <w:t xml:space="preserve"> geht, ist an einiges zu denken.</w:t>
      </w:r>
      <w:r w:rsidR="002A1979">
        <w:rPr>
          <w:rFonts w:cs="Calibri"/>
        </w:rPr>
        <w:t xml:space="preserve"> </w:t>
      </w:r>
      <w:r>
        <w:rPr>
          <w:rFonts w:cs="Calibri"/>
        </w:rPr>
        <w:t xml:space="preserve">Das Wichtigste: Möglichst keine Enttäuschungen </w:t>
      </w:r>
      <w:r w:rsidR="00F25D02">
        <w:rPr>
          <w:rFonts w:cs="Calibri"/>
        </w:rPr>
        <w:t>in der</w:t>
      </w:r>
      <w:r w:rsidR="00E05AC3">
        <w:rPr>
          <w:rFonts w:cs="Calibri"/>
        </w:rPr>
        <w:t xml:space="preserve"> schönsten Zeit des Jahres</w:t>
      </w:r>
      <w:r>
        <w:rPr>
          <w:rFonts w:cs="Calibri"/>
        </w:rPr>
        <w:t>. Ob Geschenk</w:t>
      </w:r>
      <w:r w:rsidR="00F461B6">
        <w:rPr>
          <w:rFonts w:cs="Calibri"/>
        </w:rPr>
        <w:t>e</w:t>
      </w:r>
      <w:r w:rsidR="00713C0B">
        <w:rPr>
          <w:rFonts w:cs="Calibri"/>
        </w:rPr>
        <w:t>,</w:t>
      </w:r>
      <w:r w:rsidR="00F461B6">
        <w:rPr>
          <w:rFonts w:cs="Calibri"/>
        </w:rPr>
        <w:t xml:space="preserve"> </w:t>
      </w:r>
      <w:r w:rsidR="000538FB">
        <w:rPr>
          <w:rFonts w:cs="Calibri"/>
        </w:rPr>
        <w:t>Weihnachtsfeier</w:t>
      </w:r>
      <w:r w:rsidR="00E05AC3">
        <w:rPr>
          <w:rFonts w:cs="Calibri"/>
        </w:rPr>
        <w:t xml:space="preserve"> oder </w:t>
      </w:r>
      <w:r w:rsidR="006C7379">
        <w:rPr>
          <w:rFonts w:cs="Calibri"/>
        </w:rPr>
        <w:t>Beauty- und Wellnessprogramm</w:t>
      </w:r>
      <w:r w:rsidR="00E05AC3">
        <w:rPr>
          <w:rFonts w:cs="Calibri"/>
        </w:rPr>
        <w:t xml:space="preserve"> vor den Festtagen</w:t>
      </w:r>
      <w:r w:rsidR="00C55245">
        <w:rPr>
          <w:rFonts w:cs="Calibri"/>
        </w:rPr>
        <w:t xml:space="preserve">: </w:t>
      </w:r>
      <w:r>
        <w:rPr>
          <w:rFonts w:cs="Calibri"/>
        </w:rPr>
        <w:t>Um</w:t>
      </w:r>
      <w:r w:rsidR="00E05AC3">
        <w:rPr>
          <w:rFonts w:cs="Calibri"/>
        </w:rPr>
        <w:t xml:space="preserve"> </w:t>
      </w:r>
      <w:r>
        <w:rPr>
          <w:rFonts w:cs="Calibri"/>
        </w:rPr>
        <w:t>sicherzustellen, dass alles glattläuft, informieren sich die Deutschen gerne vorab auf Bewertungsportalen</w:t>
      </w:r>
      <w:r w:rsidR="005F7DD9">
        <w:rPr>
          <w:rFonts w:cs="Calibri"/>
        </w:rPr>
        <w:t>. Dabei liegen vor allem lokale Empfehlungsplattformen im Trend</w:t>
      </w:r>
      <w:r w:rsidR="00BF3691">
        <w:rPr>
          <w:rFonts w:cs="Calibri"/>
        </w:rPr>
        <w:t xml:space="preserve"> und werden von 77 % der</w:t>
      </w:r>
      <w:r w:rsidR="009A02E6">
        <w:rPr>
          <w:rFonts w:cs="Calibri"/>
        </w:rPr>
        <w:t xml:space="preserve"> Verbraucher</w:t>
      </w:r>
      <w:r w:rsidR="00BF3691">
        <w:rPr>
          <w:rFonts w:cs="Calibri"/>
        </w:rPr>
        <w:t xml:space="preserve"> bevorzugt</w:t>
      </w:r>
      <w:r w:rsidR="00C55245">
        <w:rPr>
          <w:rFonts w:cs="Calibri"/>
        </w:rPr>
        <w:t xml:space="preserve">. Dies hat eine </w:t>
      </w:r>
      <w:r w:rsidR="005F7DD9">
        <w:rPr>
          <w:rFonts w:cs="Calibri"/>
        </w:rPr>
        <w:t xml:space="preserve">im Auftrag </w:t>
      </w:r>
      <w:r w:rsidR="00357A63">
        <w:rPr>
          <w:rFonts w:cs="Calibri"/>
        </w:rPr>
        <w:t xml:space="preserve">von </w:t>
      </w:r>
      <w:r w:rsidR="005F7DD9">
        <w:rPr>
          <w:rFonts w:cs="Calibri"/>
        </w:rPr>
        <w:t>Das Örtliche durchgeführte repräsentative Umfrage des Meinungsforschungsinstituts Mentefactum</w:t>
      </w:r>
      <w:r w:rsidR="00C55245">
        <w:rPr>
          <w:rFonts w:cs="Calibri"/>
        </w:rPr>
        <w:t xml:space="preserve"> ergeben</w:t>
      </w:r>
      <w:r w:rsidR="005F7DD9">
        <w:rPr>
          <w:rFonts w:cs="Calibri"/>
        </w:rPr>
        <w:t>.</w:t>
      </w:r>
    </w:p>
    <w:p w14:paraId="20386D82" w14:textId="77777777" w:rsidR="008B5278" w:rsidRPr="00BD0B7D" w:rsidRDefault="008B5278" w:rsidP="008B5278">
      <w:pPr>
        <w:spacing w:before="240" w:after="0" w:line="276" w:lineRule="auto"/>
        <w:rPr>
          <w:b/>
          <w:bCs/>
          <w:sz w:val="24"/>
          <w:szCs w:val="24"/>
        </w:rPr>
      </w:pPr>
      <w:r>
        <w:rPr>
          <w:b/>
          <w:bCs/>
          <w:sz w:val="24"/>
          <w:szCs w:val="24"/>
        </w:rPr>
        <w:t>Keine unangenehmen Überraschungen</w:t>
      </w:r>
    </w:p>
    <w:p w14:paraId="6678ACF5" w14:textId="3FFD8D95" w:rsidR="00BC3083" w:rsidRDefault="00464706" w:rsidP="008B5278">
      <w:pPr>
        <w:spacing w:before="240" w:after="0" w:line="276" w:lineRule="auto"/>
        <w:rPr>
          <w:rFonts w:cs="Calibri"/>
        </w:rPr>
      </w:pPr>
      <w:r>
        <w:rPr>
          <w:rFonts w:cs="Calibri"/>
        </w:rPr>
        <w:t xml:space="preserve">Fake-Bewertungen stellen ein immer größer werdendes Problem dar. </w:t>
      </w:r>
      <w:r w:rsidR="00CC6F3C">
        <w:rPr>
          <w:rFonts w:cs="Calibri"/>
        </w:rPr>
        <w:t xml:space="preserve">Vertrauen Nutzer auf </w:t>
      </w:r>
      <w:r w:rsidR="00BC3083">
        <w:rPr>
          <w:rFonts w:cs="Calibri"/>
        </w:rPr>
        <w:t>geschönte</w:t>
      </w:r>
      <w:r w:rsidR="00CC6F3C">
        <w:rPr>
          <w:rFonts w:cs="Calibri"/>
        </w:rPr>
        <w:t xml:space="preserve"> </w:t>
      </w:r>
      <w:r w:rsidR="00B6483F">
        <w:rPr>
          <w:rFonts w:cs="Calibri"/>
        </w:rPr>
        <w:t>Beurteilungen</w:t>
      </w:r>
      <w:r w:rsidR="00BC3083">
        <w:rPr>
          <w:rFonts w:cs="Calibri"/>
        </w:rPr>
        <w:t>,</w:t>
      </w:r>
      <w:r w:rsidR="000538FB">
        <w:rPr>
          <w:rFonts w:cs="Calibri"/>
        </w:rPr>
        <w:t xml:space="preserve"> endet das Weihnachtserlebnis</w:t>
      </w:r>
      <w:r w:rsidR="00BC3083">
        <w:rPr>
          <w:rFonts w:cs="Calibri"/>
        </w:rPr>
        <w:t xml:space="preserve"> nicht selten mit einer großen Enttäuschung für die Beschenkten oder einen selbst.</w:t>
      </w:r>
      <w:r w:rsidR="00456341">
        <w:rPr>
          <w:rFonts w:cs="Calibri"/>
        </w:rPr>
        <w:t xml:space="preserve"> </w:t>
      </w:r>
      <w:r w:rsidR="00F334DE">
        <w:rPr>
          <w:rFonts w:cs="Calibri"/>
        </w:rPr>
        <w:t xml:space="preserve">Daher </w:t>
      </w:r>
      <w:r w:rsidR="00651462">
        <w:rPr>
          <w:rFonts w:cs="Calibri"/>
        </w:rPr>
        <w:t xml:space="preserve">ist die Echtheit der </w:t>
      </w:r>
      <w:r w:rsidR="0037209F">
        <w:rPr>
          <w:rFonts w:cs="Calibri"/>
        </w:rPr>
        <w:t>Bewertungen</w:t>
      </w:r>
      <w:r w:rsidR="00651462">
        <w:rPr>
          <w:rFonts w:cs="Calibri"/>
        </w:rPr>
        <w:t xml:space="preserve"> für </w:t>
      </w:r>
      <w:r w:rsidR="00D43373">
        <w:rPr>
          <w:rFonts w:cs="Calibri"/>
        </w:rPr>
        <w:t>93 % der</w:t>
      </w:r>
      <w:r w:rsidR="009A02E6">
        <w:rPr>
          <w:rFonts w:cs="Calibri"/>
        </w:rPr>
        <w:t xml:space="preserve"> Umfrageteilnehmer</w:t>
      </w:r>
      <w:r w:rsidR="00651462">
        <w:rPr>
          <w:rFonts w:cs="Calibri"/>
        </w:rPr>
        <w:t xml:space="preserve"> </w:t>
      </w:r>
      <w:r w:rsidR="00BC3083">
        <w:rPr>
          <w:rFonts w:cs="Calibri"/>
        </w:rPr>
        <w:t>die</w:t>
      </w:r>
      <w:r w:rsidR="000C7105">
        <w:rPr>
          <w:rFonts w:cs="Calibri"/>
        </w:rPr>
        <w:t xml:space="preserve"> wichtig</w:t>
      </w:r>
      <w:r w:rsidR="00256C98">
        <w:rPr>
          <w:rFonts w:cs="Calibri"/>
        </w:rPr>
        <w:t>ste</w:t>
      </w:r>
      <w:r w:rsidR="00BC3083">
        <w:rPr>
          <w:rFonts w:cs="Calibri"/>
        </w:rPr>
        <w:t xml:space="preserve"> Eigenschaft</w:t>
      </w:r>
      <w:r w:rsidR="000C7105">
        <w:rPr>
          <w:rFonts w:cs="Calibri"/>
        </w:rPr>
        <w:t xml:space="preserve"> </w:t>
      </w:r>
      <w:r w:rsidR="0037209F">
        <w:rPr>
          <w:rFonts w:cs="Calibri"/>
        </w:rPr>
        <w:t>von Online-P</w:t>
      </w:r>
      <w:r w:rsidR="00BC3083">
        <w:rPr>
          <w:rFonts w:cs="Calibri"/>
        </w:rPr>
        <w:t>ortal</w:t>
      </w:r>
      <w:r w:rsidR="000C7105">
        <w:rPr>
          <w:rFonts w:cs="Calibri"/>
        </w:rPr>
        <w:t>e</w:t>
      </w:r>
      <w:r w:rsidR="0037209F">
        <w:rPr>
          <w:rFonts w:cs="Calibri"/>
        </w:rPr>
        <w:t>n</w:t>
      </w:r>
      <w:r w:rsidR="00BC3083">
        <w:rPr>
          <w:rFonts w:cs="Calibri"/>
        </w:rPr>
        <w:t>.</w:t>
      </w:r>
      <w:r w:rsidR="009A02E6">
        <w:rPr>
          <w:rFonts w:cs="Calibri"/>
        </w:rPr>
        <w:t xml:space="preserve"> </w:t>
      </w:r>
      <w:r w:rsidR="00F334DE">
        <w:rPr>
          <w:rFonts w:cs="Calibri"/>
        </w:rPr>
        <w:t xml:space="preserve">Lokale Empfehlungsplattformen </w:t>
      </w:r>
      <w:r w:rsidR="00651462">
        <w:rPr>
          <w:rFonts w:cs="Calibri"/>
        </w:rPr>
        <w:t>können hier punkten</w:t>
      </w:r>
      <w:r w:rsidR="009A02E6">
        <w:rPr>
          <w:rFonts w:cs="Calibri"/>
        </w:rPr>
        <w:t xml:space="preserve">: Sie überzeugen </w:t>
      </w:r>
      <w:r w:rsidR="001165AC">
        <w:rPr>
          <w:rFonts w:cs="Calibri"/>
        </w:rPr>
        <w:t xml:space="preserve">47 % </w:t>
      </w:r>
      <w:r w:rsidR="009A02E6">
        <w:rPr>
          <w:rFonts w:cs="Calibri"/>
        </w:rPr>
        <w:t>d</w:t>
      </w:r>
      <w:r w:rsidR="001165AC">
        <w:rPr>
          <w:rFonts w:cs="Calibri"/>
        </w:rPr>
        <w:t xml:space="preserve">er </w:t>
      </w:r>
      <w:r w:rsidR="009A02E6">
        <w:rPr>
          <w:rFonts w:cs="Calibri"/>
        </w:rPr>
        <w:t>Befragten</w:t>
      </w:r>
      <w:r w:rsidR="001165AC">
        <w:rPr>
          <w:rFonts w:cs="Calibri"/>
        </w:rPr>
        <w:t xml:space="preserve"> </w:t>
      </w:r>
      <w:r w:rsidR="00651462">
        <w:rPr>
          <w:rFonts w:cs="Calibri"/>
        </w:rPr>
        <w:t xml:space="preserve">mit transparenten Bewertungen, die auf ihre Echtheit hin </w:t>
      </w:r>
      <w:r w:rsidR="009A02E6">
        <w:rPr>
          <w:rFonts w:cs="Calibri"/>
        </w:rPr>
        <w:t>geprüft</w:t>
      </w:r>
      <w:r w:rsidR="00651462">
        <w:rPr>
          <w:rFonts w:cs="Calibri"/>
        </w:rPr>
        <w:t xml:space="preserve"> werden.</w:t>
      </w:r>
    </w:p>
    <w:p w14:paraId="1DF7D6A9" w14:textId="77777777" w:rsidR="000C7105" w:rsidRPr="00870064" w:rsidRDefault="000C7105" w:rsidP="000C7105">
      <w:pPr>
        <w:spacing w:before="240" w:after="0" w:line="276" w:lineRule="auto"/>
        <w:rPr>
          <w:rFonts w:cs="Calibri"/>
          <w:b/>
          <w:bCs/>
          <w:sz w:val="24"/>
          <w:szCs w:val="24"/>
        </w:rPr>
      </w:pPr>
      <w:r>
        <w:rPr>
          <w:rFonts w:cs="Calibri"/>
          <w:b/>
          <w:bCs/>
          <w:sz w:val="24"/>
          <w:szCs w:val="24"/>
        </w:rPr>
        <w:t>Für jeden d</w:t>
      </w:r>
      <w:r w:rsidRPr="00870064">
        <w:rPr>
          <w:rFonts w:cs="Calibri"/>
          <w:b/>
          <w:bCs/>
          <w:sz w:val="24"/>
          <w:szCs w:val="24"/>
        </w:rPr>
        <w:t>as Richtige finden</w:t>
      </w:r>
    </w:p>
    <w:p w14:paraId="47F2C2EC" w14:textId="36B96E46" w:rsidR="000C7105" w:rsidRDefault="00960AA0" w:rsidP="000C7105">
      <w:pPr>
        <w:spacing w:before="240" w:after="0" w:line="276" w:lineRule="auto"/>
        <w:rPr>
          <w:rFonts w:cs="Calibri"/>
        </w:rPr>
      </w:pPr>
      <w:r>
        <w:rPr>
          <w:rFonts w:cs="Calibri"/>
        </w:rPr>
        <w:t>F</w:t>
      </w:r>
      <w:r w:rsidR="000C7105">
        <w:rPr>
          <w:rFonts w:cs="Calibri"/>
        </w:rPr>
        <w:t xml:space="preserve">ür 68 % der Umfrageteilnehmer </w:t>
      </w:r>
      <w:r>
        <w:rPr>
          <w:rFonts w:cs="Calibri"/>
        </w:rPr>
        <w:t xml:space="preserve">ist </w:t>
      </w:r>
      <w:r w:rsidR="000C7105">
        <w:rPr>
          <w:rFonts w:cs="Calibri"/>
        </w:rPr>
        <w:t>von Bedeutung</w:t>
      </w:r>
      <w:r>
        <w:rPr>
          <w:rFonts w:cs="Calibri"/>
        </w:rPr>
        <w:t>, dass d</w:t>
      </w:r>
      <w:r w:rsidR="000C7105">
        <w:rPr>
          <w:rFonts w:cs="Calibri"/>
        </w:rPr>
        <w:t>ie Bewertungen lokaler Online-Plattformen von Leuten aus der Region</w:t>
      </w:r>
      <w:r w:rsidRPr="00960AA0">
        <w:rPr>
          <w:rFonts w:cs="Calibri"/>
        </w:rPr>
        <w:t xml:space="preserve"> </w:t>
      </w:r>
      <w:r>
        <w:rPr>
          <w:rFonts w:cs="Calibri"/>
        </w:rPr>
        <w:t>stammen</w:t>
      </w:r>
      <w:r w:rsidR="000C7105">
        <w:rPr>
          <w:rFonts w:cs="Calibri"/>
        </w:rPr>
        <w:t xml:space="preserve">. Damit </w:t>
      </w:r>
      <w:r w:rsidR="00256C98">
        <w:rPr>
          <w:rFonts w:cs="Calibri"/>
        </w:rPr>
        <w:t>sind sie besser geeignet</w:t>
      </w:r>
      <w:r w:rsidR="000C7105">
        <w:rPr>
          <w:rFonts w:cs="Calibri"/>
        </w:rPr>
        <w:t xml:space="preserve">, </w:t>
      </w:r>
      <w:r w:rsidR="00256C98">
        <w:rPr>
          <w:rFonts w:cs="Calibri"/>
        </w:rPr>
        <w:t xml:space="preserve">um </w:t>
      </w:r>
      <w:r w:rsidR="00E7450B">
        <w:rPr>
          <w:rFonts w:cs="Calibri"/>
        </w:rPr>
        <w:t xml:space="preserve">vor Ort </w:t>
      </w:r>
      <w:r w:rsidR="000C7105">
        <w:rPr>
          <w:rFonts w:cs="Calibri"/>
        </w:rPr>
        <w:t>die richtigen Adressen für ein persönliches Geschenk,</w:t>
      </w:r>
      <w:r w:rsidR="00E7450B">
        <w:rPr>
          <w:rFonts w:cs="Calibri"/>
        </w:rPr>
        <w:t xml:space="preserve"> d</w:t>
      </w:r>
      <w:r w:rsidR="000538FB">
        <w:rPr>
          <w:rFonts w:cs="Calibri"/>
        </w:rPr>
        <w:t xml:space="preserve">as Weihnachtsessen </w:t>
      </w:r>
      <w:r w:rsidR="00E7450B">
        <w:rPr>
          <w:rFonts w:cs="Calibri"/>
        </w:rPr>
        <w:t xml:space="preserve">mit der Familie </w:t>
      </w:r>
      <w:r w:rsidR="000C7105">
        <w:rPr>
          <w:rFonts w:cs="Calibri"/>
        </w:rPr>
        <w:t xml:space="preserve">oder </w:t>
      </w:r>
      <w:r w:rsidR="00E7450B">
        <w:rPr>
          <w:rFonts w:cs="Calibri"/>
        </w:rPr>
        <w:t>einen kurzen</w:t>
      </w:r>
      <w:r w:rsidR="000C7105">
        <w:rPr>
          <w:rFonts w:cs="Calibri"/>
        </w:rPr>
        <w:t xml:space="preserve"> Wellness</w:t>
      </w:r>
      <w:r w:rsidR="00E7450B">
        <w:rPr>
          <w:rFonts w:cs="Calibri"/>
        </w:rPr>
        <w:t>urlaub</w:t>
      </w:r>
      <w:r w:rsidR="000C7105">
        <w:rPr>
          <w:rFonts w:cs="Calibri"/>
        </w:rPr>
        <w:t xml:space="preserve"> zu finden.</w:t>
      </w:r>
      <w:r w:rsidR="00256C98">
        <w:rPr>
          <w:rFonts w:cs="Calibri"/>
        </w:rPr>
        <w:t xml:space="preserve"> </w:t>
      </w:r>
      <w:r w:rsidR="00357A63">
        <w:rPr>
          <w:rFonts w:cs="Calibri"/>
        </w:rPr>
        <w:t xml:space="preserve">So interessieren sich laut </w:t>
      </w:r>
      <w:r w:rsidR="00ED11CC">
        <w:rPr>
          <w:rFonts w:cs="Calibri"/>
        </w:rPr>
        <w:t>Studie</w:t>
      </w:r>
      <w:r w:rsidR="00357A63">
        <w:rPr>
          <w:rFonts w:cs="Calibri"/>
        </w:rPr>
        <w:t xml:space="preserve"> mit </w:t>
      </w:r>
      <w:r w:rsidR="006C7379">
        <w:rPr>
          <w:rFonts w:cs="Calibri"/>
        </w:rPr>
        <w:t xml:space="preserve">48 % die meisten Befragten für die Bewertungen von Hotels, während 23 % nach Beurteilungen von </w:t>
      </w:r>
      <w:r w:rsidR="006C7379" w:rsidRPr="004B475F">
        <w:rPr>
          <w:rFonts w:cs="Calibri"/>
        </w:rPr>
        <w:t>Einzelhändlern suchen</w:t>
      </w:r>
      <w:r w:rsidR="006C7379">
        <w:rPr>
          <w:rFonts w:cs="Calibri"/>
        </w:rPr>
        <w:t xml:space="preserve"> und 21 % nach Erfahrungsberichten zu gastronomische</w:t>
      </w:r>
      <w:r w:rsidR="001B516A">
        <w:rPr>
          <w:rFonts w:cs="Calibri"/>
        </w:rPr>
        <w:t>n</w:t>
      </w:r>
      <w:r w:rsidR="006C7379">
        <w:rPr>
          <w:rFonts w:cs="Calibri"/>
        </w:rPr>
        <w:t xml:space="preserve"> Einrichtungen.</w:t>
      </w:r>
    </w:p>
    <w:p w14:paraId="708E6808" w14:textId="0A302F9F" w:rsidR="00C335AA" w:rsidRPr="00AB404C" w:rsidRDefault="006159DF" w:rsidP="0049194E">
      <w:pPr>
        <w:spacing w:before="240" w:after="0" w:line="276" w:lineRule="auto"/>
        <w:rPr>
          <w:b/>
          <w:bCs/>
          <w:sz w:val="24"/>
          <w:szCs w:val="24"/>
        </w:rPr>
      </w:pPr>
      <w:r>
        <w:rPr>
          <w:b/>
          <w:bCs/>
          <w:sz w:val="24"/>
          <w:szCs w:val="24"/>
        </w:rPr>
        <w:t>Online</w:t>
      </w:r>
      <w:r w:rsidR="00C335AA" w:rsidRPr="00AB404C">
        <w:rPr>
          <w:b/>
          <w:bCs/>
          <w:sz w:val="24"/>
          <w:szCs w:val="24"/>
        </w:rPr>
        <w:t xml:space="preserve"> informieren liegt im Trend</w:t>
      </w:r>
    </w:p>
    <w:p w14:paraId="24F62E4D" w14:textId="7342E1B1" w:rsidR="005C198D" w:rsidRPr="006E3851" w:rsidRDefault="003034D3" w:rsidP="006E3851">
      <w:pPr>
        <w:spacing w:before="240" w:after="0" w:line="276" w:lineRule="auto"/>
        <w:rPr>
          <w:rFonts w:cs="Calibri"/>
        </w:rPr>
      </w:pPr>
      <w:r>
        <w:rPr>
          <w:rFonts w:cs="Calibri"/>
        </w:rPr>
        <w:t>„</w:t>
      </w:r>
      <w:r w:rsidR="00A407A9">
        <w:rPr>
          <w:rFonts w:cs="Calibri"/>
        </w:rPr>
        <w:t xml:space="preserve">Der Bewertungsmarkt hat in den letzten Jahren </w:t>
      </w:r>
      <w:r w:rsidR="0080685D">
        <w:rPr>
          <w:rFonts w:cs="Calibri"/>
        </w:rPr>
        <w:t>kontinuierlich an Bedeutung gewonnen.</w:t>
      </w:r>
      <w:r w:rsidR="000B2AD9">
        <w:rPr>
          <w:rFonts w:cs="Calibri"/>
        </w:rPr>
        <w:t xml:space="preserve"> L</w:t>
      </w:r>
      <w:r w:rsidR="00F24564">
        <w:rPr>
          <w:rFonts w:cs="Calibri"/>
        </w:rPr>
        <w:t xml:space="preserve">okale </w:t>
      </w:r>
      <w:r w:rsidR="00EE321F">
        <w:rPr>
          <w:rFonts w:cs="Calibri"/>
        </w:rPr>
        <w:t>Empfehlungs</w:t>
      </w:r>
      <w:r w:rsidR="00F24564">
        <w:rPr>
          <w:rFonts w:cs="Calibri"/>
        </w:rPr>
        <w:t>plattformen</w:t>
      </w:r>
      <w:r w:rsidR="00BB3DDF">
        <w:rPr>
          <w:rFonts w:cs="Calibri"/>
        </w:rPr>
        <w:t xml:space="preserve"> wie dasoertliche.de</w:t>
      </w:r>
      <w:r w:rsidR="00E541C1">
        <w:rPr>
          <w:rFonts w:cs="Calibri"/>
        </w:rPr>
        <w:t xml:space="preserve"> </w:t>
      </w:r>
      <w:r w:rsidR="00136AB8">
        <w:rPr>
          <w:rFonts w:cs="Calibri"/>
        </w:rPr>
        <w:t xml:space="preserve">setzen auf </w:t>
      </w:r>
      <w:r w:rsidR="00E05AC3">
        <w:rPr>
          <w:rFonts w:cs="Calibri"/>
        </w:rPr>
        <w:t>verlässliche</w:t>
      </w:r>
      <w:r w:rsidR="00350D1E">
        <w:rPr>
          <w:rFonts w:cs="Calibri"/>
        </w:rPr>
        <w:t xml:space="preserve"> Bewertungen</w:t>
      </w:r>
      <w:r w:rsidR="00BB3DDF">
        <w:rPr>
          <w:rFonts w:cs="Calibri"/>
        </w:rPr>
        <w:t xml:space="preserve"> </w:t>
      </w:r>
      <w:r w:rsidR="00A04BCE">
        <w:rPr>
          <w:rFonts w:cs="Calibri"/>
        </w:rPr>
        <w:t xml:space="preserve">und </w:t>
      </w:r>
      <w:r w:rsidR="00136AB8">
        <w:rPr>
          <w:rFonts w:cs="Calibri"/>
        </w:rPr>
        <w:t xml:space="preserve">sind </w:t>
      </w:r>
      <w:r w:rsidR="00A04BCE">
        <w:rPr>
          <w:rFonts w:cs="Calibri"/>
        </w:rPr>
        <w:t xml:space="preserve">mit ihrer regionalen Ausrichtung </w:t>
      </w:r>
      <w:r w:rsidR="00136AB8">
        <w:rPr>
          <w:rFonts w:cs="Calibri"/>
        </w:rPr>
        <w:t>auf die Bedürfnisse der Nutzer zugeschnitten</w:t>
      </w:r>
      <w:r w:rsidR="002B1150">
        <w:rPr>
          <w:rFonts w:cs="Calibri"/>
        </w:rPr>
        <w:t>.</w:t>
      </w:r>
      <w:r w:rsidR="001D3919">
        <w:rPr>
          <w:rFonts w:cs="Calibri"/>
        </w:rPr>
        <w:t xml:space="preserve"> Dadurch liefern sie schnell zuverlässige Informationen zu</w:t>
      </w:r>
      <w:r w:rsidR="0087195D">
        <w:rPr>
          <w:rFonts w:cs="Calibri"/>
        </w:rPr>
        <w:t xml:space="preserve"> </w:t>
      </w:r>
      <w:r w:rsidR="00350D1E">
        <w:rPr>
          <w:rFonts w:cs="Calibri"/>
        </w:rPr>
        <w:t xml:space="preserve">Angeboten </w:t>
      </w:r>
      <w:r w:rsidR="0087195D">
        <w:rPr>
          <w:rFonts w:cs="Calibri"/>
        </w:rPr>
        <w:t>und Dienstleistungen</w:t>
      </w:r>
      <w:r w:rsidR="001D3919">
        <w:rPr>
          <w:rFonts w:cs="Calibri"/>
        </w:rPr>
        <w:t xml:space="preserve"> – und erleichtern damit auch die </w:t>
      </w:r>
      <w:r w:rsidR="0029056A">
        <w:rPr>
          <w:rFonts w:cs="Calibri"/>
        </w:rPr>
        <w:t>oft stressig</w:t>
      </w:r>
      <w:r w:rsidR="009C6FB4">
        <w:rPr>
          <w:rFonts w:cs="Calibri"/>
        </w:rPr>
        <w:t>en</w:t>
      </w:r>
      <w:r w:rsidR="0029056A">
        <w:rPr>
          <w:rFonts w:cs="Calibri"/>
        </w:rPr>
        <w:t xml:space="preserve"> </w:t>
      </w:r>
      <w:r w:rsidR="001D3919">
        <w:rPr>
          <w:rFonts w:cs="Calibri"/>
        </w:rPr>
        <w:t>Vorbereitung</w:t>
      </w:r>
      <w:r w:rsidR="009C6FB4">
        <w:rPr>
          <w:rFonts w:cs="Calibri"/>
        </w:rPr>
        <w:t>en</w:t>
      </w:r>
      <w:r w:rsidR="001D3919">
        <w:rPr>
          <w:rFonts w:cs="Calibri"/>
        </w:rPr>
        <w:t xml:space="preserve"> auf die Feiertage</w:t>
      </w:r>
      <w:r w:rsidR="0046138D">
        <w:rPr>
          <w:rFonts w:cs="Calibri"/>
        </w:rPr>
        <w:t>.</w:t>
      </w:r>
      <w:r w:rsidR="001D3919">
        <w:rPr>
          <w:rFonts w:cs="Calibri"/>
        </w:rPr>
        <w:t xml:space="preserve"> </w:t>
      </w:r>
      <w:r w:rsidR="00882716">
        <w:rPr>
          <w:rFonts w:cs="Calibri"/>
        </w:rPr>
        <w:t>Denn am Ende zählt vor allem eins:</w:t>
      </w:r>
      <w:r w:rsidR="005F330E">
        <w:rPr>
          <w:rFonts w:cs="Calibri"/>
        </w:rPr>
        <w:t xml:space="preserve"> E</w:t>
      </w:r>
      <w:r w:rsidR="00882716">
        <w:rPr>
          <w:rFonts w:cs="Calibri"/>
        </w:rPr>
        <w:t>in entspanntes</w:t>
      </w:r>
      <w:r w:rsidR="0087195D">
        <w:rPr>
          <w:rFonts w:cs="Calibri"/>
        </w:rPr>
        <w:t xml:space="preserve"> </w:t>
      </w:r>
      <w:r w:rsidR="001D3919">
        <w:rPr>
          <w:rFonts w:cs="Calibri"/>
        </w:rPr>
        <w:t>Weihnachtsfest</w:t>
      </w:r>
      <w:r w:rsidR="0087195D">
        <w:rPr>
          <w:rFonts w:cs="Calibri"/>
        </w:rPr>
        <w:t xml:space="preserve"> für alle</w:t>
      </w:r>
      <w:r w:rsidR="009B3B39">
        <w:rPr>
          <w:rFonts w:cs="Calibri"/>
        </w:rPr>
        <w:t xml:space="preserve">“, so </w:t>
      </w:r>
      <w:r w:rsidR="003C5EBD">
        <w:rPr>
          <w:rFonts w:cs="Calibri"/>
        </w:rPr>
        <w:t xml:space="preserve">Dirk Schulte, </w:t>
      </w:r>
      <w:r w:rsidR="006835E6">
        <w:rPr>
          <w:rFonts w:cs="Calibri"/>
        </w:rPr>
        <w:t xml:space="preserve">Geschäftsführer </w:t>
      </w:r>
      <w:r w:rsidR="003C5EBD">
        <w:rPr>
          <w:rFonts w:cs="Calibri"/>
        </w:rPr>
        <w:t>Das Örtliche Service</w:t>
      </w:r>
      <w:r w:rsidR="00350D1E">
        <w:rPr>
          <w:rFonts w:cs="Calibri"/>
        </w:rPr>
        <w:t xml:space="preserve"> GmbH</w:t>
      </w:r>
      <w:r w:rsidR="009B3B39">
        <w:rPr>
          <w:rFonts w:cs="Calibri"/>
        </w:rPr>
        <w:t>.</w:t>
      </w:r>
      <w:r w:rsidR="006E3851">
        <w:rPr>
          <w:rFonts w:cs="Calibri"/>
        </w:rPr>
        <w:br/>
      </w:r>
    </w:p>
    <w:p w14:paraId="0219177F" w14:textId="16E3A1E8" w:rsidR="009E45B4" w:rsidRPr="00721B4A" w:rsidRDefault="008A7DB6" w:rsidP="003B7BD0">
      <w:r w:rsidRPr="008A7DB6">
        <w:t xml:space="preserve">Weiterführende Informationen </w:t>
      </w:r>
      <w:r w:rsidR="00141CF7">
        <w:t xml:space="preserve">sind </w:t>
      </w:r>
      <w:r w:rsidRPr="008A7DB6">
        <w:t xml:space="preserve">unter </w:t>
      </w:r>
      <w:hyperlink r:id="rId8" w:history="1">
        <w:r w:rsidR="00141CF7" w:rsidRPr="00141CF7">
          <w:rPr>
            <w:rStyle w:val="Hyperlink"/>
          </w:rPr>
          <w:t>www.dasoertliche.de</w:t>
        </w:r>
      </w:hyperlink>
      <w:r w:rsidRPr="008A7DB6">
        <w:t xml:space="preserve"> zu finden. </w:t>
      </w:r>
    </w:p>
    <w:p w14:paraId="223A5ED6" w14:textId="77777777" w:rsidR="005A7395" w:rsidRDefault="005A7395" w:rsidP="003B7BD0">
      <w:pPr>
        <w:rPr>
          <w:rFonts w:cstheme="minorHAnsi"/>
          <w:b/>
          <w:sz w:val="20"/>
        </w:rPr>
      </w:pPr>
    </w:p>
    <w:p w14:paraId="66D7A52F" w14:textId="77777777" w:rsidR="001D3919" w:rsidRDefault="001D3919" w:rsidP="003B7BD0">
      <w:pPr>
        <w:rPr>
          <w:rFonts w:cstheme="minorHAnsi"/>
          <w:b/>
          <w:sz w:val="20"/>
        </w:rPr>
      </w:pPr>
    </w:p>
    <w:p w14:paraId="496DA025" w14:textId="77777777" w:rsidR="00651462" w:rsidRDefault="00651462">
      <w:pPr>
        <w:rPr>
          <w:rFonts w:cstheme="minorHAnsi"/>
          <w:b/>
          <w:sz w:val="20"/>
        </w:rPr>
      </w:pPr>
      <w:r>
        <w:rPr>
          <w:rFonts w:cstheme="minorHAnsi"/>
          <w:b/>
          <w:sz w:val="20"/>
        </w:rPr>
        <w:br w:type="page"/>
      </w:r>
    </w:p>
    <w:p w14:paraId="33385FCF" w14:textId="343838BC" w:rsidR="00721040" w:rsidRDefault="00564096" w:rsidP="003B7BD0">
      <w:pPr>
        <w:rPr>
          <w:rFonts w:cs="Arial"/>
          <w:sz w:val="20"/>
          <w:szCs w:val="20"/>
        </w:rPr>
      </w:pPr>
      <w:r>
        <w:rPr>
          <w:rFonts w:cstheme="minorHAnsi"/>
          <w:b/>
          <w:sz w:val="20"/>
        </w:rPr>
        <w:lastRenderedPageBreak/>
        <w:br/>
      </w:r>
      <w:r w:rsidR="00D21271" w:rsidRPr="007817C0">
        <w:rPr>
          <w:rFonts w:cstheme="minorHAnsi"/>
          <w:b/>
          <w:sz w:val="20"/>
        </w:rPr>
        <w:t xml:space="preserve">Über </w:t>
      </w:r>
      <w:r w:rsidR="00EE0C24">
        <w:rPr>
          <w:rFonts w:cstheme="minorHAnsi"/>
          <w:b/>
          <w:sz w:val="20"/>
        </w:rPr>
        <w:t>Das Örtliche</w:t>
      </w:r>
      <w:r w:rsidR="00D21271" w:rsidRPr="007817C0">
        <w:rPr>
          <w:rFonts w:cstheme="minorHAnsi"/>
          <w:b/>
          <w:sz w:val="20"/>
        </w:rPr>
        <w:t xml:space="preserve">: </w:t>
      </w:r>
      <w:r w:rsidR="003B7BD0">
        <w:rPr>
          <w:rFonts w:cstheme="minorHAnsi"/>
          <w:b/>
          <w:sz w:val="20"/>
        </w:rPr>
        <w:br/>
      </w:r>
      <w:r w:rsidR="00721040" w:rsidRPr="00721040">
        <w:rPr>
          <w:rFonts w:cs="Arial"/>
          <w:sz w:val="20"/>
          <w:szCs w:val="20"/>
        </w:rPr>
        <w:t>Das Örtliche wird von DTM Deutsche Tele Medien und 96 Verlagen Das Örtliche gemeinschaftlich herausgegeben. Die Herausgeber-GbR gewährleistet, dass die vielfältigen Inhalte von Das Örtliche den Nutzern als Buch, online und mobil über www.dasoertliche.de sowie u. a. als Apps für Smartphones und Tablets zur Verfügung stehen und kontinuierlich weiterentwickelt werden. Im Jahr 2018 verzeichneten die Produkte von Das Örtliche medienübergreifend ca. 1,2 Mrd. Nutzungen*.</w:t>
      </w:r>
    </w:p>
    <w:p w14:paraId="51EAB488" w14:textId="77777777" w:rsidR="00721040" w:rsidRDefault="00721040" w:rsidP="008A7DB6">
      <w:pPr>
        <w:rPr>
          <w:rFonts w:cs="Arial"/>
          <w:sz w:val="20"/>
          <w:szCs w:val="20"/>
        </w:rPr>
      </w:pPr>
      <w:r w:rsidRPr="00721040">
        <w:rPr>
          <w:rFonts w:cs="Arial"/>
          <w:sz w:val="20"/>
          <w:szCs w:val="20"/>
        </w:rPr>
        <w:t>Die Wortmarke Das Örtliche ist im Markenregister für die DasÖrtliche Zeichen-GbR eingetragen und kennzeichnet u. a. neben der typisch blau-weißen Farbkombination alle Produktausprägungen in sämtlichen Medien.</w:t>
      </w:r>
    </w:p>
    <w:p w14:paraId="2D614300" w14:textId="2D78CF2D" w:rsidR="003B7BD0" w:rsidRPr="00721040" w:rsidRDefault="00721040" w:rsidP="007817C0">
      <w:pPr>
        <w:spacing w:after="0"/>
        <w:rPr>
          <w:rFonts w:cs="Arial"/>
          <w:i/>
          <w:sz w:val="20"/>
          <w:szCs w:val="20"/>
        </w:rPr>
      </w:pPr>
      <w:r w:rsidRPr="00721040">
        <w:rPr>
          <w:rFonts w:cs="Arial"/>
          <w:i/>
          <w:sz w:val="20"/>
          <w:szCs w:val="20"/>
        </w:rPr>
        <w:t>*Quelle: GfK-Studie zur Nutzung der Verzeichnismedien 2018; repräsentative Befragung von 16.601 Personen ab 16 Jahren, Oktober 2018</w:t>
      </w:r>
    </w:p>
    <w:p w14:paraId="0EB0C51F" w14:textId="77777777" w:rsidR="00721040" w:rsidRDefault="00721040" w:rsidP="007817C0">
      <w:pPr>
        <w:spacing w:after="0"/>
        <w:rPr>
          <w:rFonts w:cstheme="minorHAnsi"/>
          <w:sz w:val="20"/>
          <w:u w:val="single"/>
        </w:rPr>
      </w:pPr>
    </w:p>
    <w:p w14:paraId="41CEB1B4" w14:textId="1688D08D" w:rsidR="003B7BD0" w:rsidRDefault="00141CF7" w:rsidP="007817C0">
      <w:pPr>
        <w:spacing w:after="0"/>
        <w:rPr>
          <w:rFonts w:cstheme="minorHAnsi"/>
          <w:sz w:val="20"/>
          <w:u w:val="single"/>
        </w:rPr>
      </w:pPr>
      <w:r w:rsidRPr="00141CF7">
        <w:rPr>
          <w:rFonts w:cstheme="minorHAnsi"/>
          <w:b/>
          <w:noProof/>
          <w:sz w:val="20"/>
          <w:lang w:eastAsia="de-DE"/>
        </w:rPr>
        <mc:AlternateContent>
          <mc:Choice Requires="wps">
            <w:drawing>
              <wp:anchor distT="45720" distB="45720" distL="114300" distR="114300" simplePos="0" relativeHeight="251658752" behindDoc="0" locked="0" layoutInCell="1" allowOverlap="1" wp14:anchorId="4676471F" wp14:editId="2C7D4476">
                <wp:simplePos x="0" y="0"/>
                <wp:positionH relativeFrom="column">
                  <wp:posOffset>3014345</wp:posOffset>
                </wp:positionH>
                <wp:positionV relativeFrom="paragraph">
                  <wp:posOffset>91440</wp:posOffset>
                </wp:positionV>
                <wp:extent cx="3190875" cy="1271270"/>
                <wp:effectExtent l="0" t="0" r="952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71270"/>
                        </a:xfrm>
                        <a:prstGeom prst="rect">
                          <a:avLst/>
                        </a:prstGeom>
                        <a:solidFill>
                          <a:srgbClr val="FFFFFF"/>
                        </a:solidFill>
                        <a:ln w="9525">
                          <a:noFill/>
                          <a:miter lim="800000"/>
                          <a:headEnd/>
                          <a:tailEnd/>
                        </a:ln>
                      </wps:spPr>
                      <wps:txbx>
                        <w:txbxContent>
                          <w:p w14:paraId="38376B21" w14:textId="652A6D5C" w:rsidR="00141CF7" w:rsidRDefault="00141CF7"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944F4A" w:rsidRPr="007817C0" w:rsidRDefault="00944F4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944F4A" w:rsidRPr="007817C0" w:rsidRDefault="00944F4A" w:rsidP="00944F4A">
                            <w:pPr>
                              <w:spacing w:after="0"/>
                              <w:rPr>
                                <w:rFonts w:cstheme="minorHAnsi"/>
                                <w:sz w:val="20"/>
                              </w:rPr>
                            </w:pPr>
                            <w:r w:rsidRPr="007817C0">
                              <w:rPr>
                                <w:rFonts w:cstheme="minorHAnsi"/>
                                <w:sz w:val="20"/>
                              </w:rPr>
                              <w:t xml:space="preserve">Daniel Wurl </w:t>
                            </w:r>
                          </w:p>
                          <w:p w14:paraId="0C66D342" w14:textId="26EDA96D" w:rsidR="00944F4A" w:rsidRPr="00EE0C24" w:rsidRDefault="00944F4A" w:rsidP="00944F4A">
                            <w:pPr>
                              <w:spacing w:after="0"/>
                              <w:rPr>
                                <w:rFonts w:cstheme="minorHAnsi"/>
                                <w:sz w:val="20"/>
                              </w:rPr>
                            </w:pPr>
                            <w:r w:rsidRPr="00EE0C24">
                              <w:rPr>
                                <w:rFonts w:cstheme="minorHAnsi"/>
                                <w:sz w:val="20"/>
                              </w:rPr>
                              <w:t>Bamlerstr. 1a</w:t>
                            </w:r>
                            <w:r w:rsidR="00D10CFD">
                              <w:rPr>
                                <w:rFonts w:cstheme="minorHAnsi"/>
                                <w:sz w:val="20"/>
                              </w:rPr>
                              <w:t xml:space="preserve"> | </w:t>
                            </w:r>
                            <w:r w:rsidRPr="00EE0C24">
                              <w:rPr>
                                <w:rFonts w:cstheme="minorHAnsi"/>
                                <w:sz w:val="20"/>
                              </w:rPr>
                              <w:t xml:space="preserve">45141 Essen </w:t>
                            </w:r>
                          </w:p>
                          <w:p w14:paraId="5FC33ADB" w14:textId="77777777" w:rsidR="00944F4A" w:rsidRPr="00EE0C24" w:rsidRDefault="00944F4A" w:rsidP="00944F4A">
                            <w:pPr>
                              <w:spacing w:after="0"/>
                              <w:rPr>
                                <w:rFonts w:cstheme="minorHAnsi"/>
                                <w:sz w:val="20"/>
                              </w:rPr>
                            </w:pPr>
                            <w:r w:rsidRPr="00EE0C24">
                              <w:rPr>
                                <w:rFonts w:cstheme="minorHAnsi"/>
                                <w:sz w:val="20"/>
                              </w:rPr>
                              <w:t xml:space="preserve">Tel.: (0201) 43 948 – 30 </w:t>
                            </w:r>
                          </w:p>
                          <w:p w14:paraId="557B15D5" w14:textId="48B4B805" w:rsidR="00944F4A" w:rsidRPr="002E11C5" w:rsidRDefault="00944F4A" w:rsidP="00944F4A">
                            <w:pPr>
                              <w:spacing w:after="0"/>
                              <w:rPr>
                                <w:lang w:val="fr-FR"/>
                              </w:rPr>
                            </w:pPr>
                            <w:r w:rsidRPr="002E11C5">
                              <w:rPr>
                                <w:rFonts w:cstheme="minorHAnsi"/>
                                <w:sz w:val="20"/>
                                <w:lang w:val="fr-FR"/>
                              </w:rPr>
                              <w:t xml:space="preserve">Mail: </w:t>
                            </w:r>
                            <w:hyperlink r:id="rId9" w:history="1">
                              <w:r w:rsidRPr="002E11C5">
                                <w:rPr>
                                  <w:rStyle w:val="Hyperlink"/>
                                  <w:rFonts w:cstheme="minorHAnsi"/>
                                  <w:sz w:val="20"/>
                                  <w:lang w:val="fr-FR"/>
                                </w:rPr>
                                <w:t>d.wurl@dasoertliche-marketing.de</w:t>
                              </w:r>
                            </w:hyperlink>
                            <w:r w:rsidRPr="002E11C5">
                              <w:rPr>
                                <w:rFonts w:cstheme="minorHAnsi"/>
                                <w:sz w:val="20"/>
                                <w:lang w:val="fr-F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6471F" id="_x0000_t202" coordsize="21600,21600" o:spt="202" path="m,l,21600r21600,l21600,xe">
                <v:stroke joinstyle="miter"/>
                <v:path gradientshapeok="t" o:connecttype="rect"/>
              </v:shapetype>
              <v:shape id="Textfeld 2" o:spid="_x0000_s1026" type="#_x0000_t202" style="position:absolute;margin-left:237.35pt;margin-top:7.2pt;width:251.25pt;height:100.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" stroked="f">
                <v:textbox style="mso-fit-shape-to-text:t">
                  <w:txbxContent>
                    <w:p w14:paraId="38376B21" w14:textId="652A6D5C" w:rsidR="00141CF7" w:rsidRDefault="00141CF7"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944F4A" w:rsidRPr="007817C0" w:rsidRDefault="00944F4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944F4A" w:rsidRPr="007817C0" w:rsidRDefault="00944F4A" w:rsidP="00944F4A">
                      <w:pPr>
                        <w:spacing w:after="0"/>
                        <w:rPr>
                          <w:rFonts w:cstheme="minorHAnsi"/>
                          <w:sz w:val="20"/>
                        </w:rPr>
                      </w:pPr>
                      <w:r w:rsidRPr="007817C0">
                        <w:rPr>
                          <w:rFonts w:cstheme="minorHAnsi"/>
                          <w:sz w:val="20"/>
                        </w:rPr>
                        <w:t xml:space="preserve">Daniel Wurl </w:t>
                      </w:r>
                    </w:p>
                    <w:p w14:paraId="0C66D342" w14:textId="26EDA96D" w:rsidR="00944F4A" w:rsidRPr="00EE0C24" w:rsidRDefault="00944F4A" w:rsidP="00944F4A">
                      <w:pPr>
                        <w:spacing w:after="0"/>
                        <w:rPr>
                          <w:rFonts w:cstheme="minorHAnsi"/>
                          <w:sz w:val="20"/>
                        </w:rPr>
                      </w:pPr>
                      <w:r w:rsidRPr="00EE0C24">
                        <w:rPr>
                          <w:rFonts w:cstheme="minorHAnsi"/>
                          <w:sz w:val="20"/>
                        </w:rPr>
                        <w:t>Bamlerstr. 1a</w:t>
                      </w:r>
                      <w:r w:rsidR="00D10CFD">
                        <w:rPr>
                          <w:rFonts w:cstheme="minorHAnsi"/>
                          <w:sz w:val="20"/>
                        </w:rPr>
                        <w:t xml:space="preserve"> | </w:t>
                      </w:r>
                      <w:r w:rsidRPr="00EE0C24">
                        <w:rPr>
                          <w:rFonts w:cstheme="minorHAnsi"/>
                          <w:sz w:val="20"/>
                        </w:rPr>
                        <w:t xml:space="preserve">45141 Essen </w:t>
                      </w:r>
                    </w:p>
                    <w:p w14:paraId="5FC33ADB" w14:textId="77777777" w:rsidR="00944F4A" w:rsidRPr="00EE0C24" w:rsidRDefault="00944F4A" w:rsidP="00944F4A">
                      <w:pPr>
                        <w:spacing w:after="0"/>
                        <w:rPr>
                          <w:rFonts w:cstheme="minorHAnsi"/>
                          <w:sz w:val="20"/>
                        </w:rPr>
                      </w:pPr>
                      <w:r w:rsidRPr="00EE0C24">
                        <w:rPr>
                          <w:rFonts w:cstheme="minorHAnsi"/>
                          <w:sz w:val="20"/>
                        </w:rPr>
                        <w:t xml:space="preserve">Tel.: (0201) 43 948 – 30 </w:t>
                      </w:r>
                    </w:p>
                    <w:p w14:paraId="557B15D5" w14:textId="48B4B805" w:rsidR="00944F4A" w:rsidRPr="002E11C5" w:rsidRDefault="00944F4A" w:rsidP="00944F4A">
                      <w:pPr>
                        <w:spacing w:after="0"/>
                        <w:rPr>
                          <w:lang w:val="fr-FR"/>
                        </w:rPr>
                      </w:pPr>
                      <w:r w:rsidRPr="002E11C5">
                        <w:rPr>
                          <w:rFonts w:cstheme="minorHAnsi"/>
                          <w:sz w:val="20"/>
                          <w:lang w:val="fr-FR"/>
                        </w:rPr>
                        <w:t xml:space="preserve">Mail: </w:t>
                      </w:r>
                      <w:hyperlink r:id="rId10" w:history="1">
                        <w:r w:rsidRPr="002E11C5">
                          <w:rPr>
                            <w:rStyle w:val="Hyperlink"/>
                            <w:rFonts w:cstheme="minorHAnsi"/>
                            <w:sz w:val="20"/>
                            <w:lang w:val="fr-FR"/>
                          </w:rPr>
                          <w:t>d.wurl@dasoertliche-marketing.de</w:t>
                        </w:r>
                      </w:hyperlink>
                      <w:r w:rsidRPr="002E11C5">
                        <w:rPr>
                          <w:rFonts w:cstheme="minorHAnsi"/>
                          <w:sz w:val="20"/>
                          <w:lang w:val="fr-FR"/>
                        </w:rPr>
                        <w:t xml:space="preserve"> </w:t>
                      </w:r>
                    </w:p>
                  </w:txbxContent>
                </v:textbox>
                <w10:wrap type="square"/>
              </v:shape>
            </w:pict>
          </mc:Fallback>
        </mc:AlternateContent>
      </w:r>
    </w:p>
    <w:p w14:paraId="42AED821" w14:textId="70B979F6" w:rsidR="00944F4A" w:rsidRPr="00141CF7" w:rsidRDefault="00141CF7" w:rsidP="007817C0">
      <w:pPr>
        <w:spacing w:after="0"/>
        <w:rPr>
          <w:rFonts w:cstheme="minorHAnsi"/>
          <w:b/>
          <w:sz w:val="20"/>
        </w:rPr>
      </w:pPr>
      <w:r w:rsidRPr="00141CF7">
        <w:rPr>
          <w:rFonts w:cstheme="minorHAnsi"/>
          <w:b/>
          <w:sz w:val="20"/>
        </w:rPr>
        <w:t>PRESSEKONTAKT</w:t>
      </w:r>
      <w:r w:rsidR="00D21271" w:rsidRPr="00141CF7">
        <w:rPr>
          <w:rFonts w:cstheme="minorHAnsi"/>
          <w:b/>
          <w:sz w:val="20"/>
        </w:rPr>
        <w:t xml:space="preserve"> </w:t>
      </w:r>
    </w:p>
    <w:p w14:paraId="6091E3CD" w14:textId="77777777" w:rsidR="00141CF7" w:rsidRPr="00141CF7" w:rsidRDefault="00141CF7" w:rsidP="00141CF7">
      <w:pPr>
        <w:spacing w:after="0"/>
        <w:rPr>
          <w:rFonts w:cstheme="minorHAnsi"/>
          <w:sz w:val="20"/>
        </w:rPr>
      </w:pPr>
      <w:r w:rsidRPr="00141CF7">
        <w:rPr>
          <w:rFonts w:cstheme="minorHAnsi"/>
          <w:sz w:val="20"/>
        </w:rPr>
        <w:t>impact Agentur für Kommunikation GmbH</w:t>
      </w:r>
    </w:p>
    <w:p w14:paraId="11CC8B88" w14:textId="43451750" w:rsidR="00D10CFD" w:rsidRPr="00E673EA" w:rsidRDefault="005C198D" w:rsidP="00D10CFD">
      <w:pPr>
        <w:spacing w:after="0"/>
        <w:rPr>
          <w:rFonts w:cstheme="minorHAnsi"/>
          <w:sz w:val="20"/>
        </w:rPr>
      </w:pPr>
      <w:r w:rsidRPr="00E673EA">
        <w:rPr>
          <w:rFonts w:cstheme="minorHAnsi"/>
          <w:sz w:val="20"/>
        </w:rPr>
        <w:t>Eva Trost</w:t>
      </w:r>
    </w:p>
    <w:p w14:paraId="73CEEDB8" w14:textId="261F5936" w:rsidR="00D10CFD" w:rsidRPr="00E673EA" w:rsidRDefault="00141CF7" w:rsidP="00141CF7">
      <w:pPr>
        <w:spacing w:after="0"/>
        <w:rPr>
          <w:rFonts w:cstheme="minorHAnsi"/>
          <w:sz w:val="20"/>
        </w:rPr>
      </w:pPr>
      <w:r w:rsidRPr="00E673EA">
        <w:rPr>
          <w:rFonts w:cstheme="minorHAnsi"/>
          <w:sz w:val="20"/>
        </w:rPr>
        <w:t>Holzhausenstraße 73</w:t>
      </w:r>
      <w:r w:rsidR="00D10CFD" w:rsidRPr="00E673EA">
        <w:rPr>
          <w:rFonts w:cstheme="minorHAnsi"/>
          <w:sz w:val="20"/>
        </w:rPr>
        <w:t xml:space="preserve"> | </w:t>
      </w:r>
      <w:r w:rsidRPr="00E673EA">
        <w:rPr>
          <w:rFonts w:cstheme="minorHAnsi"/>
          <w:sz w:val="20"/>
        </w:rPr>
        <w:t>60322 Frankfurt a</w:t>
      </w:r>
      <w:r w:rsidR="00D10CFD" w:rsidRPr="00E673EA">
        <w:rPr>
          <w:rFonts w:cstheme="minorHAnsi"/>
          <w:sz w:val="20"/>
        </w:rPr>
        <w:t>.M.</w:t>
      </w:r>
      <w:r w:rsidRPr="00E673EA">
        <w:rPr>
          <w:rFonts w:cstheme="minorHAnsi"/>
          <w:sz w:val="20"/>
        </w:rPr>
        <w:t xml:space="preserve"> </w:t>
      </w:r>
    </w:p>
    <w:p w14:paraId="7EBD7B46" w14:textId="1FC021B8" w:rsidR="00EE0C24" w:rsidRDefault="00EE0C24" w:rsidP="007817C0">
      <w:pPr>
        <w:spacing w:after="0"/>
        <w:rPr>
          <w:rFonts w:cstheme="minorHAnsi"/>
          <w:sz w:val="20"/>
        </w:rPr>
      </w:pPr>
      <w:r>
        <w:rPr>
          <w:rFonts w:cstheme="minorHAnsi"/>
          <w:sz w:val="20"/>
        </w:rPr>
        <w:t>Tel.: (</w:t>
      </w:r>
      <w:r w:rsidR="00D10CFD">
        <w:rPr>
          <w:rFonts w:cstheme="minorHAnsi"/>
          <w:sz w:val="20"/>
        </w:rPr>
        <w:t>069</w:t>
      </w:r>
      <w:r>
        <w:rPr>
          <w:rFonts w:cstheme="minorHAnsi"/>
          <w:sz w:val="20"/>
        </w:rPr>
        <w:t xml:space="preserve">) </w:t>
      </w:r>
      <w:r w:rsidR="00D10CFD" w:rsidRPr="00D10CFD">
        <w:rPr>
          <w:rFonts w:cstheme="minorHAnsi"/>
          <w:sz w:val="20"/>
        </w:rPr>
        <w:t>955</w:t>
      </w:r>
      <w:r w:rsidR="00D10CFD">
        <w:rPr>
          <w:rFonts w:cstheme="minorHAnsi"/>
          <w:sz w:val="20"/>
        </w:rPr>
        <w:t xml:space="preserve"> </w:t>
      </w:r>
      <w:r w:rsidR="00D10CFD" w:rsidRPr="00D10CFD">
        <w:rPr>
          <w:rFonts w:cstheme="minorHAnsi"/>
          <w:sz w:val="20"/>
        </w:rPr>
        <w:t>264</w:t>
      </w:r>
      <w:r w:rsidR="00D10CFD">
        <w:rPr>
          <w:rFonts w:cstheme="minorHAnsi"/>
          <w:sz w:val="20"/>
        </w:rPr>
        <w:t xml:space="preserve"> – </w:t>
      </w:r>
      <w:r w:rsidR="00D10CFD" w:rsidRPr="00D10CFD">
        <w:rPr>
          <w:rFonts w:cstheme="minorHAnsi"/>
          <w:sz w:val="20"/>
        </w:rPr>
        <w:t>3</w:t>
      </w:r>
      <w:r w:rsidR="005C198D">
        <w:rPr>
          <w:rFonts w:cstheme="minorHAnsi"/>
          <w:sz w:val="20"/>
        </w:rPr>
        <w:t>8</w:t>
      </w:r>
    </w:p>
    <w:p w14:paraId="598126EE" w14:textId="03BBD736" w:rsidR="00EE0C24" w:rsidRPr="005E3771" w:rsidRDefault="00EE0C24" w:rsidP="007817C0">
      <w:pPr>
        <w:spacing w:after="0"/>
        <w:rPr>
          <w:rFonts w:cstheme="minorHAnsi"/>
          <w:sz w:val="20"/>
          <w:lang w:val="en-GB"/>
        </w:rPr>
      </w:pPr>
      <w:r w:rsidRPr="005E3771">
        <w:rPr>
          <w:rFonts w:cstheme="minorHAnsi"/>
          <w:sz w:val="20"/>
          <w:lang w:val="en-GB"/>
        </w:rPr>
        <w:t xml:space="preserve">Mail: </w:t>
      </w:r>
      <w:bookmarkEnd w:id="0"/>
      <w:r w:rsidR="00D10CFD" w:rsidRPr="00D10CFD">
        <w:rPr>
          <w:sz w:val="20"/>
        </w:rPr>
        <w:fldChar w:fldCharType="begin"/>
      </w:r>
      <w:r w:rsidR="00D10CFD" w:rsidRPr="00D10CFD">
        <w:rPr>
          <w:sz w:val="20"/>
        </w:rPr>
        <w:instrText xml:space="preserve"> HYPERLINK "mailto:dasoertliche@impact.ag" </w:instrText>
      </w:r>
      <w:r w:rsidR="00D10CFD" w:rsidRPr="00D10CFD">
        <w:rPr>
          <w:sz w:val="20"/>
        </w:rPr>
        <w:fldChar w:fldCharType="separate"/>
      </w:r>
      <w:r w:rsidR="00D10CFD" w:rsidRPr="00D10CFD">
        <w:rPr>
          <w:rStyle w:val="Hyperlink"/>
          <w:sz w:val="20"/>
        </w:rPr>
        <w:t>dasoertliche@impact.ag</w:t>
      </w:r>
      <w:r w:rsidR="00D10CFD" w:rsidRPr="00D10CFD">
        <w:rPr>
          <w:sz w:val="20"/>
        </w:rPr>
        <w:fldChar w:fldCharType="end"/>
      </w:r>
    </w:p>
    <w:sectPr w:rsidR="00EE0C24" w:rsidRPr="005E3771" w:rsidSect="00721040">
      <w:headerReference w:type="default" r:id="rId11"/>
      <w:pgSz w:w="11906" w:h="16838"/>
      <w:pgMar w:top="2127" w:right="1417" w:bottom="1134"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321A" w14:textId="77777777" w:rsidR="006420B8" w:rsidRDefault="006420B8" w:rsidP="004E4280">
      <w:pPr>
        <w:spacing w:after="0" w:line="240" w:lineRule="auto"/>
      </w:pPr>
      <w:r>
        <w:separator/>
      </w:r>
    </w:p>
  </w:endnote>
  <w:endnote w:type="continuationSeparator" w:id="0">
    <w:p w14:paraId="0978D0D7" w14:textId="77777777" w:rsidR="006420B8" w:rsidRDefault="006420B8" w:rsidP="004E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7BA7D" w14:textId="77777777" w:rsidR="006420B8" w:rsidRDefault="006420B8" w:rsidP="004E4280">
      <w:pPr>
        <w:spacing w:after="0" w:line="240" w:lineRule="auto"/>
      </w:pPr>
      <w:r>
        <w:separator/>
      </w:r>
    </w:p>
  </w:footnote>
  <w:footnote w:type="continuationSeparator" w:id="0">
    <w:p w14:paraId="33034849" w14:textId="77777777" w:rsidR="006420B8" w:rsidRDefault="006420B8" w:rsidP="004E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CA8F" w14:textId="77777777" w:rsidR="000A7473" w:rsidRDefault="000A7473" w:rsidP="00DE0643">
    <w:pPr>
      <w:pStyle w:val="Kopfzeile"/>
    </w:pPr>
    <w:r>
      <w:rPr>
        <w:noProof/>
        <w:lang w:eastAsia="de-DE"/>
      </w:rPr>
      <w:drawing>
        <wp:inline distT="0" distB="0" distL="0" distR="0" wp14:anchorId="3F147082" wp14:editId="0E2D0046">
          <wp:extent cx="1821600" cy="518137"/>
          <wp:effectExtent l="0" t="0" r="7620" b="0"/>
          <wp:docPr id="2" name="Grafik 2" descr="C:\Users\salcewics\AppData\Local\Microsoft\Windows\INetCache\Content.Word\oemc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cewics\AppData\Local\Microsoft\Windows\INetCache\Content.Word\oemc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600" cy="518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620B"/>
    <w:multiLevelType w:val="hybridMultilevel"/>
    <w:tmpl w:val="DB468FEE"/>
    <w:lvl w:ilvl="0" w:tplc="7A78B0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8128B"/>
    <w:multiLevelType w:val="hybridMultilevel"/>
    <w:tmpl w:val="38AA4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927CEF"/>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135FB"/>
    <w:multiLevelType w:val="hybridMultilevel"/>
    <w:tmpl w:val="408A6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14C7B"/>
    <w:multiLevelType w:val="hybridMultilevel"/>
    <w:tmpl w:val="460836EC"/>
    <w:lvl w:ilvl="0" w:tplc="CA00FB2A">
      <w:numFmt w:val="bullet"/>
      <w:lvlText w:val=""/>
      <w:lvlJc w:val="left"/>
      <w:pPr>
        <w:ind w:left="720" w:hanging="360"/>
      </w:pPr>
      <w:rPr>
        <w:rFonts w:ascii="Wingdings" w:eastAsiaTheme="minorHAnsi" w:hAnsi="Wingdings" w:cstheme="minorHAnsi"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1735B5"/>
    <w:multiLevelType w:val="hybridMultilevel"/>
    <w:tmpl w:val="5990642E"/>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FE26CA"/>
    <w:multiLevelType w:val="hybridMultilevel"/>
    <w:tmpl w:val="038A1BCE"/>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74022F"/>
    <w:multiLevelType w:val="multilevel"/>
    <w:tmpl w:val="D068AB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A6E11"/>
    <w:multiLevelType w:val="hybridMultilevel"/>
    <w:tmpl w:val="BFF01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654E50"/>
    <w:multiLevelType w:val="multilevel"/>
    <w:tmpl w:val="2B88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06F35"/>
    <w:multiLevelType w:val="multilevel"/>
    <w:tmpl w:val="378C71C8"/>
    <w:lvl w:ilvl="0">
      <w:numFmt w:val="bullet"/>
      <w:lvlText w:val=""/>
      <w:lvlJc w:val="left"/>
      <w:pPr>
        <w:tabs>
          <w:tab w:val="num" w:pos="720"/>
        </w:tabs>
        <w:ind w:left="720" w:hanging="360"/>
      </w:pPr>
      <w:rPr>
        <w:rFonts w:ascii="Wingdings" w:eastAsiaTheme="minorHAnsi" w:hAnsi="Wingdings" w:cstheme="minorHAnsi" w:hint="default"/>
        <w:color w:val="3333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323DB"/>
    <w:multiLevelType w:val="hybridMultilevel"/>
    <w:tmpl w:val="7EB44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090089"/>
    <w:multiLevelType w:val="multilevel"/>
    <w:tmpl w:val="7F9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54495"/>
    <w:multiLevelType w:val="hybridMultilevel"/>
    <w:tmpl w:val="AD38E4AC"/>
    <w:lvl w:ilvl="0" w:tplc="4C34CB8C">
      <w:start w:val="1"/>
      <w:numFmt w:val="bullet"/>
      <w:lvlText w:val=""/>
      <w:lvlJc w:val="left"/>
      <w:pPr>
        <w:tabs>
          <w:tab w:val="num" w:pos="720"/>
        </w:tabs>
        <w:ind w:left="720" w:hanging="360"/>
      </w:pPr>
      <w:rPr>
        <w:rFonts w:ascii="Wingdings" w:hAnsi="Wingdings" w:hint="default"/>
      </w:rPr>
    </w:lvl>
    <w:lvl w:ilvl="1" w:tplc="34621F70">
      <w:start w:val="1"/>
      <w:numFmt w:val="bullet"/>
      <w:lvlText w:val=""/>
      <w:lvlJc w:val="left"/>
      <w:pPr>
        <w:tabs>
          <w:tab w:val="num" w:pos="1440"/>
        </w:tabs>
        <w:ind w:left="1440" w:hanging="360"/>
      </w:pPr>
      <w:rPr>
        <w:rFonts w:ascii="Wingdings" w:hAnsi="Wingdings" w:hint="default"/>
      </w:rPr>
    </w:lvl>
    <w:lvl w:ilvl="2" w:tplc="58344878" w:tentative="1">
      <w:start w:val="1"/>
      <w:numFmt w:val="bullet"/>
      <w:lvlText w:val=""/>
      <w:lvlJc w:val="left"/>
      <w:pPr>
        <w:tabs>
          <w:tab w:val="num" w:pos="2160"/>
        </w:tabs>
        <w:ind w:left="2160" w:hanging="360"/>
      </w:pPr>
      <w:rPr>
        <w:rFonts w:ascii="Wingdings" w:hAnsi="Wingdings" w:hint="default"/>
      </w:rPr>
    </w:lvl>
    <w:lvl w:ilvl="3" w:tplc="856029A4" w:tentative="1">
      <w:start w:val="1"/>
      <w:numFmt w:val="bullet"/>
      <w:lvlText w:val=""/>
      <w:lvlJc w:val="left"/>
      <w:pPr>
        <w:tabs>
          <w:tab w:val="num" w:pos="2880"/>
        </w:tabs>
        <w:ind w:left="2880" w:hanging="360"/>
      </w:pPr>
      <w:rPr>
        <w:rFonts w:ascii="Wingdings" w:hAnsi="Wingdings" w:hint="default"/>
      </w:rPr>
    </w:lvl>
    <w:lvl w:ilvl="4" w:tplc="D640DEB8" w:tentative="1">
      <w:start w:val="1"/>
      <w:numFmt w:val="bullet"/>
      <w:lvlText w:val=""/>
      <w:lvlJc w:val="left"/>
      <w:pPr>
        <w:tabs>
          <w:tab w:val="num" w:pos="3600"/>
        </w:tabs>
        <w:ind w:left="3600" w:hanging="360"/>
      </w:pPr>
      <w:rPr>
        <w:rFonts w:ascii="Wingdings" w:hAnsi="Wingdings" w:hint="default"/>
      </w:rPr>
    </w:lvl>
    <w:lvl w:ilvl="5" w:tplc="F10E695C" w:tentative="1">
      <w:start w:val="1"/>
      <w:numFmt w:val="bullet"/>
      <w:lvlText w:val=""/>
      <w:lvlJc w:val="left"/>
      <w:pPr>
        <w:tabs>
          <w:tab w:val="num" w:pos="4320"/>
        </w:tabs>
        <w:ind w:left="4320" w:hanging="360"/>
      </w:pPr>
      <w:rPr>
        <w:rFonts w:ascii="Wingdings" w:hAnsi="Wingdings" w:hint="default"/>
      </w:rPr>
    </w:lvl>
    <w:lvl w:ilvl="6" w:tplc="47EC7842" w:tentative="1">
      <w:start w:val="1"/>
      <w:numFmt w:val="bullet"/>
      <w:lvlText w:val=""/>
      <w:lvlJc w:val="left"/>
      <w:pPr>
        <w:tabs>
          <w:tab w:val="num" w:pos="5040"/>
        </w:tabs>
        <w:ind w:left="5040" w:hanging="360"/>
      </w:pPr>
      <w:rPr>
        <w:rFonts w:ascii="Wingdings" w:hAnsi="Wingdings" w:hint="default"/>
      </w:rPr>
    </w:lvl>
    <w:lvl w:ilvl="7" w:tplc="164818B8" w:tentative="1">
      <w:start w:val="1"/>
      <w:numFmt w:val="bullet"/>
      <w:lvlText w:val=""/>
      <w:lvlJc w:val="left"/>
      <w:pPr>
        <w:tabs>
          <w:tab w:val="num" w:pos="5760"/>
        </w:tabs>
        <w:ind w:left="5760" w:hanging="360"/>
      </w:pPr>
      <w:rPr>
        <w:rFonts w:ascii="Wingdings" w:hAnsi="Wingdings" w:hint="default"/>
      </w:rPr>
    </w:lvl>
    <w:lvl w:ilvl="8" w:tplc="C61CB5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A4EC8"/>
    <w:multiLevelType w:val="hybridMultilevel"/>
    <w:tmpl w:val="4E78B652"/>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023D01"/>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65315"/>
    <w:multiLevelType w:val="hybridMultilevel"/>
    <w:tmpl w:val="482E9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8B38EF"/>
    <w:multiLevelType w:val="multilevel"/>
    <w:tmpl w:val="D362D162"/>
    <w:lvl w:ilvl="0">
      <w:start w:val="1"/>
      <w:numFmt w:val="bullet"/>
      <w:lvlText w:val=""/>
      <w:lvlJc w:val="left"/>
      <w:pPr>
        <w:tabs>
          <w:tab w:val="num" w:pos="360"/>
        </w:tabs>
        <w:ind w:left="360" w:hanging="360"/>
      </w:pPr>
      <w:rPr>
        <w:rFonts w:ascii="Symbol" w:hAnsi="Symbol" w:hint="default"/>
        <w:color w:val="333333"/>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D7659D9"/>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3"/>
  </w:num>
  <w:num w:numId="5">
    <w:abstractNumId w:val="9"/>
  </w:num>
  <w:num w:numId="6">
    <w:abstractNumId w:val="12"/>
  </w:num>
  <w:num w:numId="7">
    <w:abstractNumId w:val="16"/>
  </w:num>
  <w:num w:numId="8">
    <w:abstractNumId w:val="6"/>
  </w:num>
  <w:num w:numId="9">
    <w:abstractNumId w:val="13"/>
  </w:num>
  <w:num w:numId="10">
    <w:abstractNumId w:val="14"/>
  </w:num>
  <w:num w:numId="11">
    <w:abstractNumId w:val="5"/>
  </w:num>
  <w:num w:numId="12">
    <w:abstractNumId w:val="4"/>
  </w:num>
  <w:num w:numId="13">
    <w:abstractNumId w:val="7"/>
  </w:num>
  <w:num w:numId="14">
    <w:abstractNumId w:val="10"/>
  </w:num>
  <w:num w:numId="15">
    <w:abstractNumId w:val="17"/>
  </w:num>
  <w:num w:numId="16">
    <w:abstractNumId w:val="18"/>
  </w:num>
  <w:num w:numId="17">
    <w:abstractNumId w:val="1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F4"/>
    <w:rsid w:val="000045D5"/>
    <w:rsid w:val="00013AB2"/>
    <w:rsid w:val="0002546D"/>
    <w:rsid w:val="00031492"/>
    <w:rsid w:val="0003334C"/>
    <w:rsid w:val="000538FB"/>
    <w:rsid w:val="00057EEF"/>
    <w:rsid w:val="00070FC2"/>
    <w:rsid w:val="00081D01"/>
    <w:rsid w:val="00095193"/>
    <w:rsid w:val="000A0D6F"/>
    <w:rsid w:val="000A7473"/>
    <w:rsid w:val="000B2AD9"/>
    <w:rsid w:val="000C15C8"/>
    <w:rsid w:val="000C2E98"/>
    <w:rsid w:val="000C7105"/>
    <w:rsid w:val="000D0AF5"/>
    <w:rsid w:val="000E3D4A"/>
    <w:rsid w:val="000E3EFD"/>
    <w:rsid w:val="000F3B31"/>
    <w:rsid w:val="001108AD"/>
    <w:rsid w:val="00113E70"/>
    <w:rsid w:val="001165AC"/>
    <w:rsid w:val="0013371D"/>
    <w:rsid w:val="001343C5"/>
    <w:rsid w:val="00136AB8"/>
    <w:rsid w:val="00140FC3"/>
    <w:rsid w:val="00141CF7"/>
    <w:rsid w:val="00143C5F"/>
    <w:rsid w:val="001441FE"/>
    <w:rsid w:val="0014561E"/>
    <w:rsid w:val="00147243"/>
    <w:rsid w:val="00153BB9"/>
    <w:rsid w:val="0015461A"/>
    <w:rsid w:val="00164164"/>
    <w:rsid w:val="001960CA"/>
    <w:rsid w:val="001A7E35"/>
    <w:rsid w:val="001B516A"/>
    <w:rsid w:val="001C65C6"/>
    <w:rsid w:val="001D0D80"/>
    <w:rsid w:val="001D3919"/>
    <w:rsid w:val="001E09B3"/>
    <w:rsid w:val="001F0EDA"/>
    <w:rsid w:val="001F29FD"/>
    <w:rsid w:val="0020133B"/>
    <w:rsid w:val="0020218A"/>
    <w:rsid w:val="00202549"/>
    <w:rsid w:val="00212A69"/>
    <w:rsid w:val="0021375E"/>
    <w:rsid w:val="00223C02"/>
    <w:rsid w:val="0023645D"/>
    <w:rsid w:val="002369FF"/>
    <w:rsid w:val="00240FF4"/>
    <w:rsid w:val="002433AF"/>
    <w:rsid w:val="0025405B"/>
    <w:rsid w:val="002553CF"/>
    <w:rsid w:val="00256C98"/>
    <w:rsid w:val="00264584"/>
    <w:rsid w:val="00264D02"/>
    <w:rsid w:val="002769CE"/>
    <w:rsid w:val="002810D8"/>
    <w:rsid w:val="00284996"/>
    <w:rsid w:val="0029056A"/>
    <w:rsid w:val="0029730B"/>
    <w:rsid w:val="002A0749"/>
    <w:rsid w:val="002A1979"/>
    <w:rsid w:val="002A6978"/>
    <w:rsid w:val="002B1150"/>
    <w:rsid w:val="002D2102"/>
    <w:rsid w:val="002D3EDF"/>
    <w:rsid w:val="002D5A52"/>
    <w:rsid w:val="002E069B"/>
    <w:rsid w:val="002E11C5"/>
    <w:rsid w:val="002E620F"/>
    <w:rsid w:val="002F1412"/>
    <w:rsid w:val="00302B11"/>
    <w:rsid w:val="003034D3"/>
    <w:rsid w:val="00305E86"/>
    <w:rsid w:val="00311E0F"/>
    <w:rsid w:val="003140AC"/>
    <w:rsid w:val="00323861"/>
    <w:rsid w:val="00330199"/>
    <w:rsid w:val="00331EF3"/>
    <w:rsid w:val="0033289C"/>
    <w:rsid w:val="003362E9"/>
    <w:rsid w:val="0034751F"/>
    <w:rsid w:val="0035048D"/>
    <w:rsid w:val="00350D1E"/>
    <w:rsid w:val="00351CE0"/>
    <w:rsid w:val="0035599B"/>
    <w:rsid w:val="00357A63"/>
    <w:rsid w:val="003629DB"/>
    <w:rsid w:val="00363482"/>
    <w:rsid w:val="00366698"/>
    <w:rsid w:val="0037209F"/>
    <w:rsid w:val="00387EF5"/>
    <w:rsid w:val="003A3704"/>
    <w:rsid w:val="003B1682"/>
    <w:rsid w:val="003B1C3E"/>
    <w:rsid w:val="003B7BD0"/>
    <w:rsid w:val="003C330E"/>
    <w:rsid w:val="003C5EBD"/>
    <w:rsid w:val="003C7A8F"/>
    <w:rsid w:val="003D50D7"/>
    <w:rsid w:val="003E3910"/>
    <w:rsid w:val="003E3FA6"/>
    <w:rsid w:val="003F1FCC"/>
    <w:rsid w:val="003F2B7B"/>
    <w:rsid w:val="003F4127"/>
    <w:rsid w:val="003F5F94"/>
    <w:rsid w:val="003F5FED"/>
    <w:rsid w:val="00400F97"/>
    <w:rsid w:val="004062D9"/>
    <w:rsid w:val="00412664"/>
    <w:rsid w:val="00413E06"/>
    <w:rsid w:val="00425934"/>
    <w:rsid w:val="00430AAE"/>
    <w:rsid w:val="00431A1B"/>
    <w:rsid w:val="004419B0"/>
    <w:rsid w:val="00444A58"/>
    <w:rsid w:val="004451D2"/>
    <w:rsid w:val="00450996"/>
    <w:rsid w:val="004535E2"/>
    <w:rsid w:val="00456341"/>
    <w:rsid w:val="0046138D"/>
    <w:rsid w:val="00464706"/>
    <w:rsid w:val="00466675"/>
    <w:rsid w:val="0048644A"/>
    <w:rsid w:val="0049194E"/>
    <w:rsid w:val="00497338"/>
    <w:rsid w:val="0049764A"/>
    <w:rsid w:val="004A5EB3"/>
    <w:rsid w:val="004A657E"/>
    <w:rsid w:val="004D30F4"/>
    <w:rsid w:val="004D397F"/>
    <w:rsid w:val="004D7263"/>
    <w:rsid w:val="004E4280"/>
    <w:rsid w:val="004F148B"/>
    <w:rsid w:val="004F2966"/>
    <w:rsid w:val="00502A55"/>
    <w:rsid w:val="00512665"/>
    <w:rsid w:val="005144E5"/>
    <w:rsid w:val="00522E9E"/>
    <w:rsid w:val="00526BD8"/>
    <w:rsid w:val="00527FAB"/>
    <w:rsid w:val="00537CF3"/>
    <w:rsid w:val="0054325F"/>
    <w:rsid w:val="00555BE6"/>
    <w:rsid w:val="00564096"/>
    <w:rsid w:val="00564E79"/>
    <w:rsid w:val="00574884"/>
    <w:rsid w:val="00575996"/>
    <w:rsid w:val="00581C95"/>
    <w:rsid w:val="00585427"/>
    <w:rsid w:val="005875A9"/>
    <w:rsid w:val="00591561"/>
    <w:rsid w:val="005A247F"/>
    <w:rsid w:val="005A3094"/>
    <w:rsid w:val="005A5E6A"/>
    <w:rsid w:val="005A7395"/>
    <w:rsid w:val="005C198D"/>
    <w:rsid w:val="005C1A6C"/>
    <w:rsid w:val="005C2F0D"/>
    <w:rsid w:val="005D13FD"/>
    <w:rsid w:val="005D763A"/>
    <w:rsid w:val="005E058C"/>
    <w:rsid w:val="005E3771"/>
    <w:rsid w:val="005F330E"/>
    <w:rsid w:val="005F7DD9"/>
    <w:rsid w:val="00605224"/>
    <w:rsid w:val="006159DF"/>
    <w:rsid w:val="006206F0"/>
    <w:rsid w:val="006304C5"/>
    <w:rsid w:val="0063264D"/>
    <w:rsid w:val="006420B8"/>
    <w:rsid w:val="00651462"/>
    <w:rsid w:val="0066285A"/>
    <w:rsid w:val="0067010B"/>
    <w:rsid w:val="00671AF4"/>
    <w:rsid w:val="00672AAE"/>
    <w:rsid w:val="00675974"/>
    <w:rsid w:val="00675FA1"/>
    <w:rsid w:val="00676871"/>
    <w:rsid w:val="006835E6"/>
    <w:rsid w:val="00686F3A"/>
    <w:rsid w:val="006A2F83"/>
    <w:rsid w:val="006B5522"/>
    <w:rsid w:val="006B6DC6"/>
    <w:rsid w:val="006C4A48"/>
    <w:rsid w:val="006C7379"/>
    <w:rsid w:val="006D4836"/>
    <w:rsid w:val="006E3851"/>
    <w:rsid w:val="006F652C"/>
    <w:rsid w:val="00705F42"/>
    <w:rsid w:val="00713C0B"/>
    <w:rsid w:val="00716238"/>
    <w:rsid w:val="00721040"/>
    <w:rsid w:val="00721B4A"/>
    <w:rsid w:val="007248E0"/>
    <w:rsid w:val="00725051"/>
    <w:rsid w:val="00727ACD"/>
    <w:rsid w:val="00727C43"/>
    <w:rsid w:val="00753C9D"/>
    <w:rsid w:val="007701C1"/>
    <w:rsid w:val="007727C1"/>
    <w:rsid w:val="00777A1F"/>
    <w:rsid w:val="007817C0"/>
    <w:rsid w:val="00794B83"/>
    <w:rsid w:val="007A67DF"/>
    <w:rsid w:val="007B52EF"/>
    <w:rsid w:val="007C126B"/>
    <w:rsid w:val="007C13B3"/>
    <w:rsid w:val="007C7329"/>
    <w:rsid w:val="007D75F5"/>
    <w:rsid w:val="007E1633"/>
    <w:rsid w:val="007F2E48"/>
    <w:rsid w:val="007F486A"/>
    <w:rsid w:val="0080685D"/>
    <w:rsid w:val="008107AE"/>
    <w:rsid w:val="00830C26"/>
    <w:rsid w:val="008354C1"/>
    <w:rsid w:val="00846502"/>
    <w:rsid w:val="00857EED"/>
    <w:rsid w:val="0086402E"/>
    <w:rsid w:val="00870064"/>
    <w:rsid w:val="0087195D"/>
    <w:rsid w:val="00875088"/>
    <w:rsid w:val="00882716"/>
    <w:rsid w:val="00890444"/>
    <w:rsid w:val="00893D39"/>
    <w:rsid w:val="008A7DB6"/>
    <w:rsid w:val="008B5278"/>
    <w:rsid w:val="008C4598"/>
    <w:rsid w:val="008E08DF"/>
    <w:rsid w:val="008E2392"/>
    <w:rsid w:val="008E4CD5"/>
    <w:rsid w:val="008F4BE1"/>
    <w:rsid w:val="0090706E"/>
    <w:rsid w:val="00912FA2"/>
    <w:rsid w:val="00916E75"/>
    <w:rsid w:val="00920AC8"/>
    <w:rsid w:val="0092533C"/>
    <w:rsid w:val="0092636C"/>
    <w:rsid w:val="00927D0E"/>
    <w:rsid w:val="00941921"/>
    <w:rsid w:val="00944F4A"/>
    <w:rsid w:val="009558E8"/>
    <w:rsid w:val="009563E9"/>
    <w:rsid w:val="00960AA0"/>
    <w:rsid w:val="0096417F"/>
    <w:rsid w:val="0097104D"/>
    <w:rsid w:val="00982FFA"/>
    <w:rsid w:val="009A02E6"/>
    <w:rsid w:val="009A2A85"/>
    <w:rsid w:val="009A484F"/>
    <w:rsid w:val="009B3B39"/>
    <w:rsid w:val="009B4CC6"/>
    <w:rsid w:val="009B6B52"/>
    <w:rsid w:val="009C6FB4"/>
    <w:rsid w:val="009C7180"/>
    <w:rsid w:val="009E0FE6"/>
    <w:rsid w:val="009E2953"/>
    <w:rsid w:val="009E3155"/>
    <w:rsid w:val="009E45B4"/>
    <w:rsid w:val="009F061E"/>
    <w:rsid w:val="00A03B99"/>
    <w:rsid w:val="00A04BCE"/>
    <w:rsid w:val="00A13E5E"/>
    <w:rsid w:val="00A31367"/>
    <w:rsid w:val="00A349C4"/>
    <w:rsid w:val="00A407A9"/>
    <w:rsid w:val="00A44413"/>
    <w:rsid w:val="00A50BC8"/>
    <w:rsid w:val="00A53508"/>
    <w:rsid w:val="00A55428"/>
    <w:rsid w:val="00A61DA8"/>
    <w:rsid w:val="00A806D3"/>
    <w:rsid w:val="00A83E6E"/>
    <w:rsid w:val="00AB404C"/>
    <w:rsid w:val="00AD2E66"/>
    <w:rsid w:val="00AE0115"/>
    <w:rsid w:val="00AE1448"/>
    <w:rsid w:val="00AE1EB6"/>
    <w:rsid w:val="00AF151A"/>
    <w:rsid w:val="00AF55B0"/>
    <w:rsid w:val="00B05A49"/>
    <w:rsid w:val="00B1304B"/>
    <w:rsid w:val="00B170DA"/>
    <w:rsid w:val="00B44C92"/>
    <w:rsid w:val="00B46A03"/>
    <w:rsid w:val="00B626B8"/>
    <w:rsid w:val="00B63C73"/>
    <w:rsid w:val="00B6483F"/>
    <w:rsid w:val="00B65A1B"/>
    <w:rsid w:val="00B66807"/>
    <w:rsid w:val="00B81D0A"/>
    <w:rsid w:val="00BA0267"/>
    <w:rsid w:val="00BB20D4"/>
    <w:rsid w:val="00BB3DDF"/>
    <w:rsid w:val="00BB6918"/>
    <w:rsid w:val="00BC3083"/>
    <w:rsid w:val="00BD0B7D"/>
    <w:rsid w:val="00BD63ED"/>
    <w:rsid w:val="00BE2B96"/>
    <w:rsid w:val="00BE3884"/>
    <w:rsid w:val="00BF15DF"/>
    <w:rsid w:val="00BF3691"/>
    <w:rsid w:val="00BF4E34"/>
    <w:rsid w:val="00C001EE"/>
    <w:rsid w:val="00C0563F"/>
    <w:rsid w:val="00C31BF6"/>
    <w:rsid w:val="00C335AA"/>
    <w:rsid w:val="00C36BB4"/>
    <w:rsid w:val="00C4047C"/>
    <w:rsid w:val="00C45DEE"/>
    <w:rsid w:val="00C504B1"/>
    <w:rsid w:val="00C55245"/>
    <w:rsid w:val="00C5612D"/>
    <w:rsid w:val="00C57506"/>
    <w:rsid w:val="00C57839"/>
    <w:rsid w:val="00C80CEA"/>
    <w:rsid w:val="00C868B1"/>
    <w:rsid w:val="00C92E4B"/>
    <w:rsid w:val="00CA1F11"/>
    <w:rsid w:val="00CA5D9B"/>
    <w:rsid w:val="00CC6F3C"/>
    <w:rsid w:val="00CD33B7"/>
    <w:rsid w:val="00CD49FE"/>
    <w:rsid w:val="00CE5209"/>
    <w:rsid w:val="00CF73A9"/>
    <w:rsid w:val="00D10CFD"/>
    <w:rsid w:val="00D16578"/>
    <w:rsid w:val="00D21271"/>
    <w:rsid w:val="00D27A4A"/>
    <w:rsid w:val="00D3059F"/>
    <w:rsid w:val="00D3320D"/>
    <w:rsid w:val="00D41364"/>
    <w:rsid w:val="00D42083"/>
    <w:rsid w:val="00D43373"/>
    <w:rsid w:val="00D505E6"/>
    <w:rsid w:val="00D545BA"/>
    <w:rsid w:val="00D768E8"/>
    <w:rsid w:val="00D83F44"/>
    <w:rsid w:val="00D93D71"/>
    <w:rsid w:val="00DC5986"/>
    <w:rsid w:val="00DD0559"/>
    <w:rsid w:val="00DE0643"/>
    <w:rsid w:val="00DE25A8"/>
    <w:rsid w:val="00DE4F3B"/>
    <w:rsid w:val="00DE5D3A"/>
    <w:rsid w:val="00DE7FFD"/>
    <w:rsid w:val="00DF0827"/>
    <w:rsid w:val="00DF19FF"/>
    <w:rsid w:val="00E05AC3"/>
    <w:rsid w:val="00E229BC"/>
    <w:rsid w:val="00E40072"/>
    <w:rsid w:val="00E41A47"/>
    <w:rsid w:val="00E541C1"/>
    <w:rsid w:val="00E64F0C"/>
    <w:rsid w:val="00E673EA"/>
    <w:rsid w:val="00E7450B"/>
    <w:rsid w:val="00E7653D"/>
    <w:rsid w:val="00E84ECA"/>
    <w:rsid w:val="00E93A4E"/>
    <w:rsid w:val="00E97640"/>
    <w:rsid w:val="00EA036B"/>
    <w:rsid w:val="00EA2CD6"/>
    <w:rsid w:val="00EA2EEC"/>
    <w:rsid w:val="00EB0F8C"/>
    <w:rsid w:val="00EB32F2"/>
    <w:rsid w:val="00EC4658"/>
    <w:rsid w:val="00ED006A"/>
    <w:rsid w:val="00ED11CC"/>
    <w:rsid w:val="00ED32E4"/>
    <w:rsid w:val="00EE0C24"/>
    <w:rsid w:val="00EE321F"/>
    <w:rsid w:val="00EF67E0"/>
    <w:rsid w:val="00EF7F80"/>
    <w:rsid w:val="00F0678A"/>
    <w:rsid w:val="00F17888"/>
    <w:rsid w:val="00F24564"/>
    <w:rsid w:val="00F25A74"/>
    <w:rsid w:val="00F25D02"/>
    <w:rsid w:val="00F32A5B"/>
    <w:rsid w:val="00F334DE"/>
    <w:rsid w:val="00F461B6"/>
    <w:rsid w:val="00F5763C"/>
    <w:rsid w:val="00F6051F"/>
    <w:rsid w:val="00F623FB"/>
    <w:rsid w:val="00F67323"/>
    <w:rsid w:val="00F967F3"/>
    <w:rsid w:val="00FA0F9D"/>
    <w:rsid w:val="00FA3924"/>
    <w:rsid w:val="00FC11C3"/>
    <w:rsid w:val="00FC265B"/>
    <w:rsid w:val="00FC2B28"/>
    <w:rsid w:val="00FD0065"/>
    <w:rsid w:val="00FF73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405D1A0"/>
  <w15:docId w15:val="{736A9F31-FECB-4D88-9889-B97EBC53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E4B"/>
  </w:style>
  <w:style w:type="paragraph" w:styleId="berschrift1">
    <w:name w:val="heading 1"/>
    <w:basedOn w:val="Standard"/>
    <w:next w:val="Standard"/>
    <w:link w:val="berschrift1Zchn"/>
    <w:uiPriority w:val="9"/>
    <w:qFormat/>
    <w:rsid w:val="00141CF7"/>
    <w:pPr>
      <w:spacing w:after="0" w:line="276" w:lineRule="auto"/>
      <w:outlineLvl w:val="0"/>
    </w:pPr>
    <w:rPr>
      <w:rFonts w:cstheme="minorHAnsi"/>
      <w:b/>
      <w:color w:val="024F99"/>
      <w:sz w:val="36"/>
    </w:rPr>
  </w:style>
  <w:style w:type="paragraph" w:styleId="berschrift2">
    <w:name w:val="heading 2"/>
    <w:basedOn w:val="Standard"/>
    <w:next w:val="Standard"/>
    <w:link w:val="berschrift2Zchn"/>
    <w:uiPriority w:val="9"/>
    <w:unhideWhenUsed/>
    <w:qFormat/>
    <w:rsid w:val="00141CF7"/>
    <w:pPr>
      <w:spacing w:after="0" w:line="276" w:lineRule="auto"/>
      <w:outlineLvl w:val="1"/>
    </w:pPr>
    <w:rPr>
      <w:rFonts w:cstheme="minorHAnsi"/>
      <w:b/>
      <w:color w:val="000000"/>
      <w:sz w:val="28"/>
      <w:szCs w:val="28"/>
    </w:rPr>
  </w:style>
  <w:style w:type="paragraph" w:styleId="berschrift3">
    <w:name w:val="heading 3"/>
    <w:basedOn w:val="Standard"/>
    <w:link w:val="berschrift3Zchn"/>
    <w:uiPriority w:val="9"/>
    <w:qFormat/>
    <w:rsid w:val="00B170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0FF4"/>
    <w:rPr>
      <w:color w:val="024F99" w:themeColor="hyperlink"/>
      <w:u w:val="single"/>
    </w:rPr>
  </w:style>
  <w:style w:type="character" w:customStyle="1" w:styleId="NichtaufgelsteErwhnung1">
    <w:name w:val="Nicht aufgelöste Erwähnung1"/>
    <w:basedOn w:val="Absatz-Standardschriftart"/>
    <w:uiPriority w:val="99"/>
    <w:semiHidden/>
    <w:unhideWhenUsed/>
    <w:rsid w:val="00240FF4"/>
    <w:rPr>
      <w:color w:val="808080"/>
      <w:shd w:val="clear" w:color="auto" w:fill="E6E6E6"/>
    </w:rPr>
  </w:style>
  <w:style w:type="paragraph" w:styleId="Kopfzeile">
    <w:name w:val="header"/>
    <w:basedOn w:val="Standard"/>
    <w:link w:val="KopfzeileZchn"/>
    <w:uiPriority w:val="99"/>
    <w:unhideWhenUsed/>
    <w:rsid w:val="004E42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280"/>
  </w:style>
  <w:style w:type="paragraph" w:styleId="Fuzeile">
    <w:name w:val="footer"/>
    <w:basedOn w:val="Standard"/>
    <w:link w:val="FuzeileZchn"/>
    <w:uiPriority w:val="99"/>
    <w:unhideWhenUsed/>
    <w:rsid w:val="004E42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280"/>
  </w:style>
  <w:style w:type="paragraph" w:styleId="Listenabsatz">
    <w:name w:val="List Paragraph"/>
    <w:basedOn w:val="Standard"/>
    <w:uiPriority w:val="34"/>
    <w:qFormat/>
    <w:rsid w:val="00FA3924"/>
    <w:pPr>
      <w:ind w:left="720"/>
      <w:contextualSpacing/>
    </w:pPr>
  </w:style>
  <w:style w:type="character" w:styleId="Hervorhebung">
    <w:name w:val="Emphasis"/>
    <w:basedOn w:val="Absatz-Standardschriftart"/>
    <w:uiPriority w:val="20"/>
    <w:qFormat/>
    <w:rsid w:val="00FA3924"/>
    <w:rPr>
      <w:i/>
      <w:iCs/>
    </w:rPr>
  </w:style>
  <w:style w:type="character" w:styleId="Fett">
    <w:name w:val="Strong"/>
    <w:basedOn w:val="Absatz-Standardschriftart"/>
    <w:uiPriority w:val="22"/>
    <w:qFormat/>
    <w:rsid w:val="00FA3924"/>
    <w:rPr>
      <w:b/>
      <w:bCs/>
    </w:rPr>
  </w:style>
  <w:style w:type="paragraph" w:customStyle="1" w:styleId="bodytext">
    <w:name w:val="bodytext"/>
    <w:basedOn w:val="Standard"/>
    <w:rsid w:val="00FA39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C92E4B"/>
    <w:rPr>
      <w:color w:val="70AD47" w:themeColor="followedHyperlink"/>
      <w:u w:val="single"/>
    </w:rPr>
  </w:style>
  <w:style w:type="paragraph" w:customStyle="1" w:styleId="Default">
    <w:name w:val="Default"/>
    <w:rsid w:val="00A53508"/>
    <w:pPr>
      <w:autoSpaceDE w:val="0"/>
      <w:autoSpaceDN w:val="0"/>
      <w:adjustRightInd w:val="0"/>
      <w:spacing w:after="0" w:line="240" w:lineRule="auto"/>
    </w:pPr>
    <w:rPr>
      <w:rFonts w:ascii="Calibri" w:hAnsi="Calibri" w:cs="Calibri"/>
      <w:color w:val="000000"/>
      <w:sz w:val="24"/>
      <w:szCs w:val="24"/>
      <w:lang w:val="en-US"/>
    </w:rPr>
  </w:style>
  <w:style w:type="character" w:customStyle="1" w:styleId="berschrift3Zchn">
    <w:name w:val="Überschrift 3 Zchn"/>
    <w:basedOn w:val="Absatz-Standardschriftart"/>
    <w:link w:val="berschrift3"/>
    <w:uiPriority w:val="9"/>
    <w:rsid w:val="00B170D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170D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1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41CF7"/>
    <w:rPr>
      <w:rFonts w:cstheme="minorHAnsi"/>
      <w:b/>
      <w:color w:val="000000"/>
      <w:sz w:val="28"/>
      <w:szCs w:val="28"/>
    </w:rPr>
  </w:style>
  <w:style w:type="character" w:customStyle="1" w:styleId="berschrift1Zchn">
    <w:name w:val="Überschrift 1 Zchn"/>
    <w:basedOn w:val="Absatz-Standardschriftart"/>
    <w:link w:val="berschrift1"/>
    <w:uiPriority w:val="9"/>
    <w:rsid w:val="00141CF7"/>
    <w:rPr>
      <w:rFonts w:cstheme="minorHAnsi"/>
      <w:b/>
      <w:color w:val="024F99"/>
      <w:sz w:val="36"/>
    </w:rPr>
  </w:style>
  <w:style w:type="paragraph" w:styleId="Funotentext">
    <w:name w:val="footnote text"/>
    <w:basedOn w:val="Standard"/>
    <w:link w:val="FunotentextZchn"/>
    <w:uiPriority w:val="99"/>
    <w:semiHidden/>
    <w:unhideWhenUsed/>
    <w:rsid w:val="002D3E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EDF"/>
    <w:rPr>
      <w:sz w:val="20"/>
      <w:szCs w:val="20"/>
    </w:rPr>
  </w:style>
  <w:style w:type="character" w:styleId="Funotenzeichen">
    <w:name w:val="footnote reference"/>
    <w:basedOn w:val="Absatz-Standardschriftart"/>
    <w:uiPriority w:val="99"/>
    <w:semiHidden/>
    <w:unhideWhenUsed/>
    <w:rsid w:val="002D3EDF"/>
    <w:rPr>
      <w:vertAlign w:val="superscript"/>
    </w:rPr>
  </w:style>
  <w:style w:type="character" w:styleId="Kommentarzeichen">
    <w:name w:val="annotation reference"/>
    <w:basedOn w:val="Absatz-Standardschriftart"/>
    <w:uiPriority w:val="99"/>
    <w:semiHidden/>
    <w:unhideWhenUsed/>
    <w:rsid w:val="00FC265B"/>
    <w:rPr>
      <w:sz w:val="16"/>
      <w:szCs w:val="16"/>
    </w:rPr>
  </w:style>
  <w:style w:type="paragraph" w:styleId="Kommentartext">
    <w:name w:val="annotation text"/>
    <w:basedOn w:val="Standard"/>
    <w:link w:val="KommentartextZchn"/>
    <w:uiPriority w:val="99"/>
    <w:semiHidden/>
    <w:unhideWhenUsed/>
    <w:rsid w:val="00FC26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65B"/>
    <w:rPr>
      <w:sz w:val="20"/>
      <w:szCs w:val="20"/>
    </w:rPr>
  </w:style>
  <w:style w:type="paragraph" w:styleId="Kommentarthema">
    <w:name w:val="annotation subject"/>
    <w:basedOn w:val="Kommentartext"/>
    <w:next w:val="Kommentartext"/>
    <w:link w:val="KommentarthemaZchn"/>
    <w:uiPriority w:val="99"/>
    <w:semiHidden/>
    <w:unhideWhenUsed/>
    <w:rsid w:val="00FC265B"/>
    <w:rPr>
      <w:b/>
      <w:bCs/>
    </w:rPr>
  </w:style>
  <w:style w:type="character" w:customStyle="1" w:styleId="KommentarthemaZchn">
    <w:name w:val="Kommentarthema Zchn"/>
    <w:basedOn w:val="KommentartextZchn"/>
    <w:link w:val="Kommentarthema"/>
    <w:uiPriority w:val="99"/>
    <w:semiHidden/>
    <w:rsid w:val="00FC265B"/>
    <w:rPr>
      <w:b/>
      <w:bCs/>
      <w:sz w:val="20"/>
      <w:szCs w:val="20"/>
    </w:rPr>
  </w:style>
  <w:style w:type="paragraph" w:styleId="Sprechblasentext">
    <w:name w:val="Balloon Text"/>
    <w:basedOn w:val="Standard"/>
    <w:link w:val="SprechblasentextZchn"/>
    <w:uiPriority w:val="99"/>
    <w:semiHidden/>
    <w:unhideWhenUsed/>
    <w:rsid w:val="00FC26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65B"/>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EE0C24"/>
    <w:rPr>
      <w:color w:val="808080"/>
      <w:shd w:val="clear" w:color="auto" w:fill="E6E6E6"/>
    </w:rPr>
  </w:style>
  <w:style w:type="character" w:styleId="Platzhaltertext">
    <w:name w:val="Placeholder Text"/>
    <w:basedOn w:val="Absatz-Standardschriftart"/>
    <w:uiPriority w:val="99"/>
    <w:semiHidden/>
    <w:rsid w:val="00944F4A"/>
    <w:rPr>
      <w:color w:val="808080"/>
    </w:rPr>
  </w:style>
  <w:style w:type="paragraph" w:styleId="NurText">
    <w:name w:val="Plain Text"/>
    <w:basedOn w:val="Standard"/>
    <w:link w:val="NurTextZchn"/>
    <w:uiPriority w:val="99"/>
    <w:semiHidden/>
    <w:unhideWhenUsed/>
    <w:rsid w:val="00502A55"/>
    <w:pPr>
      <w:spacing w:after="0" w:line="240" w:lineRule="auto"/>
    </w:pPr>
    <w:rPr>
      <w:rFonts w:ascii="Arial" w:hAnsi="Arial" w:cs="Arial"/>
      <w:sz w:val="20"/>
      <w:szCs w:val="20"/>
      <w:lang w:eastAsia="de-DE"/>
    </w:rPr>
  </w:style>
  <w:style w:type="character" w:customStyle="1" w:styleId="NurTextZchn">
    <w:name w:val="Nur Text Zchn"/>
    <w:basedOn w:val="Absatz-Standardschriftart"/>
    <w:link w:val="NurText"/>
    <w:uiPriority w:val="99"/>
    <w:semiHidden/>
    <w:rsid w:val="00502A55"/>
    <w:rPr>
      <w:rFonts w:ascii="Arial" w:hAnsi="Arial" w:cs="Arial"/>
      <w:sz w:val="20"/>
      <w:szCs w:val="20"/>
      <w:lang w:eastAsia="de-DE"/>
    </w:rPr>
  </w:style>
  <w:style w:type="character" w:customStyle="1" w:styleId="NichtaufgelsteErwhnung3">
    <w:name w:val="Nicht aufgelöste Erwähnung3"/>
    <w:basedOn w:val="Absatz-Standardschriftart"/>
    <w:uiPriority w:val="99"/>
    <w:semiHidden/>
    <w:unhideWhenUsed/>
    <w:rsid w:val="006A2F83"/>
    <w:rPr>
      <w:color w:val="808080"/>
      <w:shd w:val="clear" w:color="auto" w:fill="E6E6E6"/>
    </w:rPr>
  </w:style>
  <w:style w:type="paragraph" w:styleId="berarbeitung">
    <w:name w:val="Revision"/>
    <w:hidden/>
    <w:uiPriority w:val="99"/>
    <w:semiHidden/>
    <w:rsid w:val="00430AAE"/>
    <w:pPr>
      <w:spacing w:after="0" w:line="240" w:lineRule="auto"/>
    </w:pPr>
  </w:style>
  <w:style w:type="character" w:styleId="SchwacherVerweis">
    <w:name w:val="Subtle Reference"/>
    <w:basedOn w:val="Hyperlink"/>
    <w:uiPriority w:val="31"/>
    <w:qFormat/>
    <w:rsid w:val="00141CF7"/>
    <w:rPr>
      <w:rFonts w:cstheme="minorHAnsi"/>
      <w:color w:val="024F99"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7492">
      <w:bodyDiv w:val="1"/>
      <w:marLeft w:val="0"/>
      <w:marRight w:val="0"/>
      <w:marTop w:val="0"/>
      <w:marBottom w:val="0"/>
      <w:divBdr>
        <w:top w:val="none" w:sz="0" w:space="0" w:color="auto"/>
        <w:left w:val="none" w:sz="0" w:space="0" w:color="auto"/>
        <w:bottom w:val="none" w:sz="0" w:space="0" w:color="auto"/>
        <w:right w:val="none" w:sz="0" w:space="0" w:color="auto"/>
      </w:divBdr>
    </w:div>
    <w:div w:id="493761316">
      <w:bodyDiv w:val="1"/>
      <w:marLeft w:val="0"/>
      <w:marRight w:val="0"/>
      <w:marTop w:val="0"/>
      <w:marBottom w:val="0"/>
      <w:divBdr>
        <w:top w:val="none" w:sz="0" w:space="0" w:color="auto"/>
        <w:left w:val="none" w:sz="0" w:space="0" w:color="auto"/>
        <w:bottom w:val="none" w:sz="0" w:space="0" w:color="auto"/>
        <w:right w:val="none" w:sz="0" w:space="0" w:color="auto"/>
      </w:divBdr>
    </w:div>
    <w:div w:id="564148962">
      <w:bodyDiv w:val="1"/>
      <w:marLeft w:val="0"/>
      <w:marRight w:val="0"/>
      <w:marTop w:val="0"/>
      <w:marBottom w:val="0"/>
      <w:divBdr>
        <w:top w:val="none" w:sz="0" w:space="0" w:color="auto"/>
        <w:left w:val="none" w:sz="0" w:space="0" w:color="auto"/>
        <w:bottom w:val="none" w:sz="0" w:space="0" w:color="auto"/>
        <w:right w:val="none" w:sz="0" w:space="0" w:color="auto"/>
      </w:divBdr>
    </w:div>
    <w:div w:id="586886746">
      <w:bodyDiv w:val="1"/>
      <w:marLeft w:val="0"/>
      <w:marRight w:val="0"/>
      <w:marTop w:val="0"/>
      <w:marBottom w:val="0"/>
      <w:divBdr>
        <w:top w:val="none" w:sz="0" w:space="0" w:color="auto"/>
        <w:left w:val="none" w:sz="0" w:space="0" w:color="auto"/>
        <w:bottom w:val="none" w:sz="0" w:space="0" w:color="auto"/>
        <w:right w:val="none" w:sz="0" w:space="0" w:color="auto"/>
      </w:divBdr>
    </w:div>
    <w:div w:id="714086213">
      <w:bodyDiv w:val="1"/>
      <w:marLeft w:val="0"/>
      <w:marRight w:val="0"/>
      <w:marTop w:val="0"/>
      <w:marBottom w:val="0"/>
      <w:divBdr>
        <w:top w:val="none" w:sz="0" w:space="0" w:color="auto"/>
        <w:left w:val="none" w:sz="0" w:space="0" w:color="auto"/>
        <w:bottom w:val="none" w:sz="0" w:space="0" w:color="auto"/>
        <w:right w:val="none" w:sz="0" w:space="0" w:color="auto"/>
      </w:divBdr>
      <w:divsChild>
        <w:div w:id="1602760285">
          <w:marLeft w:val="120"/>
          <w:marRight w:val="0"/>
          <w:marTop w:val="0"/>
          <w:marBottom w:val="0"/>
          <w:divBdr>
            <w:top w:val="none" w:sz="0" w:space="0" w:color="auto"/>
            <w:left w:val="none" w:sz="0" w:space="0" w:color="auto"/>
            <w:bottom w:val="none" w:sz="0" w:space="0" w:color="auto"/>
            <w:right w:val="none" w:sz="0" w:space="0" w:color="auto"/>
          </w:divBdr>
        </w:div>
      </w:divsChild>
    </w:div>
    <w:div w:id="873352106">
      <w:bodyDiv w:val="1"/>
      <w:marLeft w:val="0"/>
      <w:marRight w:val="0"/>
      <w:marTop w:val="0"/>
      <w:marBottom w:val="0"/>
      <w:divBdr>
        <w:top w:val="none" w:sz="0" w:space="0" w:color="auto"/>
        <w:left w:val="none" w:sz="0" w:space="0" w:color="auto"/>
        <w:bottom w:val="none" w:sz="0" w:space="0" w:color="auto"/>
        <w:right w:val="none" w:sz="0" w:space="0" w:color="auto"/>
      </w:divBdr>
    </w:div>
    <w:div w:id="965619321">
      <w:bodyDiv w:val="1"/>
      <w:marLeft w:val="0"/>
      <w:marRight w:val="0"/>
      <w:marTop w:val="0"/>
      <w:marBottom w:val="0"/>
      <w:divBdr>
        <w:top w:val="none" w:sz="0" w:space="0" w:color="auto"/>
        <w:left w:val="none" w:sz="0" w:space="0" w:color="auto"/>
        <w:bottom w:val="none" w:sz="0" w:space="0" w:color="auto"/>
        <w:right w:val="none" w:sz="0" w:space="0" w:color="auto"/>
      </w:divBdr>
    </w:div>
    <w:div w:id="1051033534">
      <w:bodyDiv w:val="1"/>
      <w:marLeft w:val="0"/>
      <w:marRight w:val="0"/>
      <w:marTop w:val="0"/>
      <w:marBottom w:val="0"/>
      <w:divBdr>
        <w:top w:val="none" w:sz="0" w:space="0" w:color="auto"/>
        <w:left w:val="none" w:sz="0" w:space="0" w:color="auto"/>
        <w:bottom w:val="none" w:sz="0" w:space="0" w:color="auto"/>
        <w:right w:val="none" w:sz="0" w:space="0" w:color="auto"/>
      </w:divBdr>
    </w:div>
    <w:div w:id="1092045903">
      <w:bodyDiv w:val="1"/>
      <w:marLeft w:val="0"/>
      <w:marRight w:val="0"/>
      <w:marTop w:val="0"/>
      <w:marBottom w:val="0"/>
      <w:divBdr>
        <w:top w:val="none" w:sz="0" w:space="0" w:color="auto"/>
        <w:left w:val="none" w:sz="0" w:space="0" w:color="auto"/>
        <w:bottom w:val="none" w:sz="0" w:space="0" w:color="auto"/>
        <w:right w:val="none" w:sz="0" w:space="0" w:color="auto"/>
      </w:divBdr>
    </w:div>
    <w:div w:id="1211654960">
      <w:bodyDiv w:val="1"/>
      <w:marLeft w:val="0"/>
      <w:marRight w:val="0"/>
      <w:marTop w:val="0"/>
      <w:marBottom w:val="0"/>
      <w:divBdr>
        <w:top w:val="none" w:sz="0" w:space="0" w:color="auto"/>
        <w:left w:val="none" w:sz="0" w:space="0" w:color="auto"/>
        <w:bottom w:val="none" w:sz="0" w:space="0" w:color="auto"/>
        <w:right w:val="none" w:sz="0" w:space="0" w:color="auto"/>
      </w:divBdr>
    </w:div>
    <w:div w:id="1328169048">
      <w:bodyDiv w:val="1"/>
      <w:marLeft w:val="0"/>
      <w:marRight w:val="0"/>
      <w:marTop w:val="0"/>
      <w:marBottom w:val="0"/>
      <w:divBdr>
        <w:top w:val="none" w:sz="0" w:space="0" w:color="auto"/>
        <w:left w:val="none" w:sz="0" w:space="0" w:color="auto"/>
        <w:bottom w:val="none" w:sz="0" w:space="0" w:color="auto"/>
        <w:right w:val="none" w:sz="0" w:space="0" w:color="auto"/>
      </w:divBdr>
    </w:div>
    <w:div w:id="1497383266">
      <w:bodyDiv w:val="1"/>
      <w:marLeft w:val="0"/>
      <w:marRight w:val="0"/>
      <w:marTop w:val="0"/>
      <w:marBottom w:val="0"/>
      <w:divBdr>
        <w:top w:val="none" w:sz="0" w:space="0" w:color="auto"/>
        <w:left w:val="none" w:sz="0" w:space="0" w:color="auto"/>
        <w:bottom w:val="none" w:sz="0" w:space="0" w:color="auto"/>
        <w:right w:val="none" w:sz="0" w:space="0" w:color="auto"/>
      </w:divBdr>
    </w:div>
    <w:div w:id="1593121554">
      <w:bodyDiv w:val="1"/>
      <w:marLeft w:val="0"/>
      <w:marRight w:val="0"/>
      <w:marTop w:val="0"/>
      <w:marBottom w:val="0"/>
      <w:divBdr>
        <w:top w:val="none" w:sz="0" w:space="0" w:color="auto"/>
        <w:left w:val="none" w:sz="0" w:space="0" w:color="auto"/>
        <w:bottom w:val="none" w:sz="0" w:space="0" w:color="auto"/>
        <w:right w:val="none" w:sz="0" w:space="0" w:color="auto"/>
      </w:divBdr>
    </w:div>
    <w:div w:id="1887328788">
      <w:bodyDiv w:val="1"/>
      <w:marLeft w:val="0"/>
      <w:marRight w:val="0"/>
      <w:marTop w:val="0"/>
      <w:marBottom w:val="0"/>
      <w:divBdr>
        <w:top w:val="none" w:sz="0" w:space="0" w:color="auto"/>
        <w:left w:val="none" w:sz="0" w:space="0" w:color="auto"/>
        <w:bottom w:val="none" w:sz="0" w:space="0" w:color="auto"/>
        <w:right w:val="none" w:sz="0" w:space="0" w:color="auto"/>
      </w:divBdr>
    </w:div>
    <w:div w:id="1997344909">
      <w:bodyDiv w:val="1"/>
      <w:marLeft w:val="0"/>
      <w:marRight w:val="0"/>
      <w:marTop w:val="0"/>
      <w:marBottom w:val="0"/>
      <w:divBdr>
        <w:top w:val="none" w:sz="0" w:space="0" w:color="auto"/>
        <w:left w:val="none" w:sz="0" w:space="0" w:color="auto"/>
        <w:bottom w:val="none" w:sz="0" w:space="0" w:color="auto"/>
        <w:right w:val="none" w:sz="0" w:space="0" w:color="auto"/>
      </w:divBdr>
      <w:divsChild>
        <w:div w:id="970751086">
          <w:marLeft w:val="547"/>
          <w:marRight w:val="0"/>
          <w:marTop w:val="0"/>
          <w:marBottom w:val="0"/>
          <w:divBdr>
            <w:top w:val="none" w:sz="0" w:space="0" w:color="auto"/>
            <w:left w:val="none" w:sz="0" w:space="0" w:color="auto"/>
            <w:bottom w:val="none" w:sz="0" w:space="0" w:color="auto"/>
            <w:right w:val="none" w:sz="0" w:space="0" w:color="auto"/>
          </w:divBdr>
        </w:div>
        <w:div w:id="1519585271">
          <w:marLeft w:val="547"/>
          <w:marRight w:val="0"/>
          <w:marTop w:val="0"/>
          <w:marBottom w:val="0"/>
          <w:divBdr>
            <w:top w:val="none" w:sz="0" w:space="0" w:color="auto"/>
            <w:left w:val="none" w:sz="0" w:space="0" w:color="auto"/>
            <w:bottom w:val="none" w:sz="0" w:space="0" w:color="auto"/>
            <w:right w:val="none" w:sz="0" w:space="0" w:color="auto"/>
          </w:divBdr>
        </w:div>
        <w:div w:id="1771700282">
          <w:marLeft w:val="547"/>
          <w:marRight w:val="0"/>
          <w:marTop w:val="0"/>
          <w:marBottom w:val="0"/>
          <w:divBdr>
            <w:top w:val="none" w:sz="0" w:space="0" w:color="auto"/>
            <w:left w:val="none" w:sz="0" w:space="0" w:color="auto"/>
            <w:bottom w:val="none" w:sz="0" w:space="0" w:color="auto"/>
            <w:right w:val="none" w:sz="0" w:space="0" w:color="auto"/>
          </w:divBdr>
        </w:div>
        <w:div w:id="973289957">
          <w:marLeft w:val="547"/>
          <w:marRight w:val="0"/>
          <w:marTop w:val="0"/>
          <w:marBottom w:val="0"/>
          <w:divBdr>
            <w:top w:val="none" w:sz="0" w:space="0" w:color="auto"/>
            <w:left w:val="none" w:sz="0" w:space="0" w:color="auto"/>
            <w:bottom w:val="none" w:sz="0" w:space="0" w:color="auto"/>
            <w:right w:val="none" w:sz="0" w:space="0" w:color="auto"/>
          </w:divBdr>
        </w:div>
        <w:div w:id="1906715253">
          <w:marLeft w:val="547"/>
          <w:marRight w:val="0"/>
          <w:marTop w:val="0"/>
          <w:marBottom w:val="0"/>
          <w:divBdr>
            <w:top w:val="none" w:sz="0" w:space="0" w:color="auto"/>
            <w:left w:val="none" w:sz="0" w:space="0" w:color="auto"/>
            <w:bottom w:val="none" w:sz="0" w:space="0" w:color="auto"/>
            <w:right w:val="none" w:sz="0" w:space="0" w:color="auto"/>
          </w:divBdr>
        </w:div>
        <w:div w:id="213084777">
          <w:marLeft w:val="547"/>
          <w:marRight w:val="0"/>
          <w:marTop w:val="0"/>
          <w:marBottom w:val="0"/>
          <w:divBdr>
            <w:top w:val="none" w:sz="0" w:space="0" w:color="auto"/>
            <w:left w:val="none" w:sz="0" w:space="0" w:color="auto"/>
            <w:bottom w:val="none" w:sz="0" w:space="0" w:color="auto"/>
            <w:right w:val="none" w:sz="0" w:space="0" w:color="auto"/>
          </w:divBdr>
        </w:div>
        <w:div w:id="1872067268">
          <w:marLeft w:val="547"/>
          <w:marRight w:val="0"/>
          <w:marTop w:val="0"/>
          <w:marBottom w:val="0"/>
          <w:divBdr>
            <w:top w:val="none" w:sz="0" w:space="0" w:color="auto"/>
            <w:left w:val="none" w:sz="0" w:space="0" w:color="auto"/>
            <w:bottom w:val="none" w:sz="0" w:space="0" w:color="auto"/>
            <w:right w:val="none" w:sz="0" w:space="0" w:color="auto"/>
          </w:divBdr>
        </w:div>
        <w:div w:id="1574197027">
          <w:marLeft w:val="547"/>
          <w:marRight w:val="0"/>
          <w:marTop w:val="0"/>
          <w:marBottom w:val="0"/>
          <w:divBdr>
            <w:top w:val="none" w:sz="0" w:space="0" w:color="auto"/>
            <w:left w:val="none" w:sz="0" w:space="0" w:color="auto"/>
            <w:bottom w:val="none" w:sz="0" w:space="0" w:color="auto"/>
            <w:right w:val="none" w:sz="0" w:space="0" w:color="auto"/>
          </w:divBdr>
        </w:div>
      </w:divsChild>
    </w:div>
    <w:div w:id="20286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oertlich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wurl@dasoertliche-marketing.de" TargetMode="External"/><Relationship Id="rId4" Type="http://schemas.openxmlformats.org/officeDocument/2006/relationships/settings" Target="settings.xml"/><Relationship Id="rId9" Type="http://schemas.openxmlformats.org/officeDocument/2006/relationships/hyperlink" Target="mailto:d.wurl@dasoertliche-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ÖSMG - Mud">
      <a:dk1>
        <a:srgbClr val="024F99"/>
      </a:dk1>
      <a:lt1>
        <a:sysClr val="window" lastClr="FFFFFF"/>
      </a:lt1>
      <a:dk2>
        <a:srgbClr val="024F99"/>
      </a:dk2>
      <a:lt2>
        <a:srgbClr val="FFFFFF"/>
      </a:lt2>
      <a:accent1>
        <a:srgbClr val="C2DAF0"/>
      </a:accent1>
      <a:accent2>
        <a:srgbClr val="77CEBB"/>
      </a:accent2>
      <a:accent3>
        <a:srgbClr val="5996D0"/>
      </a:accent3>
      <a:accent4>
        <a:srgbClr val="CACACA"/>
      </a:accent4>
      <a:accent5>
        <a:srgbClr val="8DC992"/>
      </a:accent5>
      <a:accent6>
        <a:srgbClr val="C6C5B9"/>
      </a:accent6>
      <a:hlink>
        <a:srgbClr val="024F99"/>
      </a:hlink>
      <a:folHlink>
        <a:srgbClr val="70AD47"/>
      </a:folHlink>
    </a:clrScheme>
    <a:fontScheme name="ÖTB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58E66-302C-4603-ADAC-7E8FD818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995A031F</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Das Örtliche Service- und Marketing GmbH</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Trost</dc:creator>
  <cp:lastModifiedBy>Eva Trost</cp:lastModifiedBy>
  <cp:revision>14</cp:revision>
  <cp:lastPrinted>2019-11-12T15:38:00Z</cp:lastPrinted>
  <dcterms:created xsi:type="dcterms:W3CDTF">2019-11-20T11:00:00Z</dcterms:created>
  <dcterms:modified xsi:type="dcterms:W3CDTF">2019-12-05T16:07:00Z</dcterms:modified>
</cp:coreProperties>
</file>